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8F" w:rsidRPr="00611638" w:rsidRDefault="00611638" w:rsidP="00611638">
      <w:pPr>
        <w:spacing w:after="0" w:line="360" w:lineRule="auto"/>
        <w:rPr>
          <w:rFonts w:ascii="Garamond" w:hAnsi="Garamond" w:cstheme="majorBidi"/>
          <w:b/>
          <w:bCs/>
          <w:sz w:val="36"/>
          <w:szCs w:val="36"/>
          <w:u w:val="single"/>
          <w:lang w:val="en"/>
        </w:rPr>
      </w:pPr>
      <w:bookmarkStart w:id="0" w:name="_GoBack"/>
      <w:bookmarkEnd w:id="0"/>
      <w:r w:rsidRPr="00611638">
        <w:rPr>
          <w:rFonts w:ascii="Garamond" w:hAnsi="Garamond" w:cstheme="majorBidi"/>
          <w:b/>
          <w:bCs/>
          <w:sz w:val="36"/>
          <w:szCs w:val="36"/>
          <w:u w:val="single"/>
          <w:lang w:val="en"/>
        </w:rPr>
        <w:t xml:space="preserve">Semper Eadem? Rethinking </w:t>
      </w:r>
      <w:r w:rsidR="00B22A8F" w:rsidRPr="00611638">
        <w:rPr>
          <w:rFonts w:ascii="Garamond" w:hAnsi="Garamond" w:cstheme="majorBidi"/>
          <w:b/>
          <w:bCs/>
          <w:sz w:val="36"/>
          <w:szCs w:val="36"/>
          <w:u w:val="single"/>
          <w:lang w:val="en"/>
        </w:rPr>
        <w:t xml:space="preserve">Elizabeth I </w:t>
      </w:r>
    </w:p>
    <w:p w:rsidR="00611638" w:rsidRDefault="00611638" w:rsidP="00611638">
      <w:pPr>
        <w:spacing w:after="0" w:line="360" w:lineRule="auto"/>
        <w:rPr>
          <w:rFonts w:ascii="Garamond" w:hAnsi="Garamond" w:cstheme="majorBidi"/>
          <w:b/>
          <w:bCs/>
          <w:sz w:val="26"/>
          <w:szCs w:val="26"/>
          <w:u w:val="single"/>
          <w:lang w:val="en"/>
        </w:rPr>
      </w:pPr>
      <w:r>
        <w:rPr>
          <w:rFonts w:ascii="Garamond" w:hAnsi="Garamond" w:cstheme="majorBidi"/>
          <w:b/>
          <w:bCs/>
          <w:sz w:val="26"/>
          <w:szCs w:val="26"/>
          <w:u w:val="single"/>
          <w:lang w:val="en"/>
        </w:rPr>
        <w:t>Timeline</w:t>
      </w:r>
    </w:p>
    <w:p w:rsidR="00B22A8F" w:rsidRPr="009103A3" w:rsidRDefault="00B22A8F" w:rsidP="00B22A8F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9103A3">
        <w:rPr>
          <w:rFonts w:ascii="Garamond" w:hAnsi="Garamond" w:cstheme="majorBidi"/>
          <w:b/>
          <w:bCs/>
          <w:sz w:val="26"/>
          <w:szCs w:val="26"/>
          <w:lang w:val="en"/>
        </w:rPr>
        <w:t>Nov 17 1558</w:t>
      </w:r>
      <w:r w:rsidR="009103A3">
        <w:rPr>
          <w:rFonts w:ascii="Garamond" w:hAnsi="Garamond" w:cstheme="majorBidi"/>
          <w:sz w:val="26"/>
          <w:szCs w:val="26"/>
          <w:lang w:val="en"/>
        </w:rPr>
        <w:t xml:space="preserve"> </w:t>
      </w:r>
      <w:r w:rsidRPr="009103A3">
        <w:rPr>
          <w:rFonts w:ascii="Garamond" w:hAnsi="Garamond" w:cstheme="majorBidi"/>
          <w:sz w:val="26"/>
          <w:szCs w:val="26"/>
          <w:lang w:val="en"/>
        </w:rPr>
        <w:t>Queen Mary I dies and Eliz</w:t>
      </w:r>
      <w:r w:rsidR="00023073">
        <w:rPr>
          <w:rFonts w:ascii="Garamond" w:hAnsi="Garamond" w:cstheme="majorBidi"/>
          <w:sz w:val="26"/>
          <w:szCs w:val="26"/>
          <w:lang w:val="en"/>
        </w:rPr>
        <w:t>abeth becomes Queen Elizabeth I</w:t>
      </w:r>
      <w:r w:rsidRPr="009103A3">
        <w:rPr>
          <w:rFonts w:ascii="Garamond" w:hAnsi="Garamond" w:cstheme="majorBidi"/>
          <w:sz w:val="26"/>
          <w:szCs w:val="26"/>
          <w:lang w:val="en"/>
        </w:rPr>
        <w:br/>
      </w:r>
      <w:r w:rsidRPr="009103A3">
        <w:rPr>
          <w:rFonts w:ascii="Garamond" w:hAnsi="Garamond" w:cstheme="majorBidi"/>
          <w:b/>
          <w:bCs/>
          <w:sz w:val="26"/>
          <w:szCs w:val="26"/>
          <w:lang w:val="en"/>
        </w:rPr>
        <w:t>1559</w:t>
      </w:r>
      <w:r w:rsidRPr="009103A3">
        <w:rPr>
          <w:rFonts w:ascii="Garamond" w:hAnsi="Garamond" w:cstheme="majorBidi"/>
          <w:sz w:val="26"/>
          <w:szCs w:val="26"/>
          <w:lang w:val="en"/>
        </w:rPr>
        <w:t xml:space="preserve"> Coronation of Queen Elizabeth I and El</w:t>
      </w:r>
      <w:r w:rsidR="00023073">
        <w:rPr>
          <w:rFonts w:ascii="Garamond" w:hAnsi="Garamond" w:cstheme="majorBidi"/>
          <w:sz w:val="26"/>
          <w:szCs w:val="26"/>
          <w:lang w:val="en"/>
        </w:rPr>
        <w:t>izabethan Religious Settlement</w:t>
      </w:r>
    </w:p>
    <w:p w:rsidR="00B22A8F" w:rsidRPr="009103A3" w:rsidRDefault="00B22A8F" w:rsidP="00B22A8F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9103A3">
        <w:rPr>
          <w:rFonts w:ascii="Garamond" w:hAnsi="Garamond" w:cstheme="majorBidi"/>
          <w:b/>
          <w:bCs/>
          <w:sz w:val="26"/>
          <w:szCs w:val="26"/>
          <w:lang w:val="en"/>
        </w:rPr>
        <w:t>Feb 1559</w:t>
      </w:r>
      <w:r w:rsidRPr="009103A3">
        <w:rPr>
          <w:rFonts w:ascii="Garamond" w:hAnsi="Garamond" w:cstheme="majorBidi"/>
          <w:sz w:val="26"/>
          <w:szCs w:val="26"/>
          <w:lang w:val="en"/>
        </w:rPr>
        <w:t xml:space="preserve"> First Commons petition that Elizabeth marry</w:t>
      </w:r>
    </w:p>
    <w:p w:rsidR="00B22A8F" w:rsidRPr="009103A3" w:rsidRDefault="00B22A8F" w:rsidP="00B22A8F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9103A3">
        <w:rPr>
          <w:rFonts w:ascii="Garamond" w:hAnsi="Garamond" w:cstheme="majorBidi"/>
          <w:b/>
          <w:bCs/>
          <w:sz w:val="26"/>
          <w:szCs w:val="26"/>
          <w:lang w:val="en"/>
        </w:rPr>
        <w:t>April 1559</w:t>
      </w:r>
      <w:r w:rsidRPr="009103A3">
        <w:rPr>
          <w:rFonts w:ascii="Garamond" w:hAnsi="Garamond" w:cstheme="majorBidi"/>
          <w:sz w:val="26"/>
          <w:szCs w:val="26"/>
          <w:lang w:val="en"/>
        </w:rPr>
        <w:t xml:space="preserve"> Peace of Cateau-Cambresis</w:t>
      </w:r>
    </w:p>
    <w:p w:rsidR="00B22A8F" w:rsidRPr="009103A3" w:rsidRDefault="00B22A8F" w:rsidP="009103A3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9103A3">
        <w:rPr>
          <w:rFonts w:ascii="Garamond" w:hAnsi="Garamond" w:cstheme="majorBidi"/>
          <w:b/>
          <w:bCs/>
          <w:sz w:val="26"/>
          <w:szCs w:val="26"/>
          <w:lang w:val="en"/>
        </w:rPr>
        <w:t>June 1559</w:t>
      </w:r>
      <w:r w:rsidRPr="009103A3">
        <w:rPr>
          <w:rFonts w:ascii="Garamond" w:hAnsi="Garamond" w:cstheme="majorBidi"/>
          <w:sz w:val="26"/>
          <w:szCs w:val="26"/>
          <w:lang w:val="en"/>
        </w:rPr>
        <w:t xml:space="preserve"> death of </w:t>
      </w:r>
      <w:r w:rsidR="009103A3" w:rsidRPr="009103A3">
        <w:rPr>
          <w:rFonts w:ascii="Garamond" w:hAnsi="Garamond" w:cstheme="majorBidi"/>
          <w:sz w:val="26"/>
          <w:szCs w:val="26"/>
          <w:lang w:val="en"/>
        </w:rPr>
        <w:t>French</w:t>
      </w:r>
      <w:r w:rsidR="00023073">
        <w:rPr>
          <w:rFonts w:ascii="Garamond" w:hAnsi="Garamond" w:cstheme="majorBidi"/>
          <w:sz w:val="26"/>
          <w:szCs w:val="26"/>
          <w:lang w:val="en"/>
        </w:rPr>
        <w:t xml:space="preserve"> king Hen</w:t>
      </w:r>
      <w:r w:rsidRPr="009103A3">
        <w:rPr>
          <w:rFonts w:ascii="Garamond" w:hAnsi="Garamond" w:cstheme="majorBidi"/>
          <w:sz w:val="26"/>
          <w:szCs w:val="26"/>
          <w:lang w:val="en"/>
        </w:rPr>
        <w:t xml:space="preserve">ri II – succeeded by his son </w:t>
      </w:r>
      <w:r w:rsidR="009103A3" w:rsidRPr="009103A3">
        <w:rPr>
          <w:rFonts w:ascii="Garamond" w:hAnsi="Garamond" w:cstheme="majorBidi"/>
          <w:sz w:val="26"/>
          <w:szCs w:val="26"/>
          <w:lang w:val="en"/>
        </w:rPr>
        <w:t>François</w:t>
      </w:r>
      <w:r w:rsidRPr="009103A3">
        <w:rPr>
          <w:rFonts w:ascii="Garamond" w:hAnsi="Garamond" w:cstheme="majorBidi"/>
          <w:sz w:val="26"/>
          <w:szCs w:val="26"/>
          <w:lang w:val="en"/>
        </w:rPr>
        <w:t xml:space="preserve"> II </w:t>
      </w:r>
      <w:r w:rsidR="00611638">
        <w:rPr>
          <w:rFonts w:ascii="Garamond" w:hAnsi="Garamond" w:cstheme="majorBidi"/>
          <w:sz w:val="26"/>
          <w:szCs w:val="26"/>
          <w:lang w:val="en"/>
        </w:rPr>
        <w:t>(</w:t>
      </w:r>
      <w:r w:rsidR="00023073">
        <w:rPr>
          <w:rFonts w:ascii="Garamond" w:hAnsi="Garamond" w:cstheme="majorBidi"/>
          <w:sz w:val="26"/>
          <w:szCs w:val="26"/>
          <w:lang w:val="en"/>
        </w:rPr>
        <w:t>m</w:t>
      </w:r>
      <w:r w:rsidR="00611638">
        <w:rPr>
          <w:rFonts w:ascii="Garamond" w:hAnsi="Garamond" w:cstheme="majorBidi"/>
          <w:sz w:val="26"/>
          <w:szCs w:val="26"/>
          <w:lang w:val="en"/>
        </w:rPr>
        <w:t>.</w:t>
      </w:r>
      <w:r w:rsidR="00023073">
        <w:rPr>
          <w:rFonts w:ascii="Garamond" w:hAnsi="Garamond" w:cstheme="majorBidi"/>
          <w:sz w:val="26"/>
          <w:szCs w:val="26"/>
          <w:lang w:val="en"/>
        </w:rPr>
        <w:t xml:space="preserve"> </w:t>
      </w:r>
      <w:r w:rsidR="009103A3">
        <w:rPr>
          <w:rFonts w:ascii="Garamond" w:hAnsi="Garamond" w:cstheme="majorBidi"/>
          <w:sz w:val="26"/>
          <w:szCs w:val="26"/>
          <w:lang w:val="en"/>
        </w:rPr>
        <w:t xml:space="preserve">Mary Queen of Scots) </w:t>
      </w:r>
    </w:p>
    <w:p w:rsidR="00B22A8F" w:rsidRPr="009103A3" w:rsidRDefault="009103A3" w:rsidP="00B22A8F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>
        <w:rPr>
          <w:rFonts w:ascii="Garamond" w:hAnsi="Garamond" w:cstheme="majorBidi"/>
          <w:b/>
          <w:bCs/>
          <w:sz w:val="26"/>
          <w:szCs w:val="26"/>
          <w:lang w:val="en"/>
        </w:rPr>
        <w:t>July</w:t>
      </w:r>
      <w:r w:rsidR="00B22A8F" w:rsidRPr="009103A3">
        <w:rPr>
          <w:rFonts w:ascii="Garamond" w:hAnsi="Garamond" w:cstheme="majorBidi"/>
          <w:b/>
          <w:bCs/>
          <w:sz w:val="26"/>
          <w:szCs w:val="26"/>
          <w:lang w:val="en"/>
        </w:rPr>
        <w:t xml:space="preserve"> 1560</w:t>
      </w:r>
      <w:r w:rsidR="00B22A8F" w:rsidRPr="009103A3">
        <w:rPr>
          <w:rFonts w:ascii="Garamond" w:hAnsi="Garamond" w:cstheme="majorBidi"/>
          <w:sz w:val="26"/>
          <w:szCs w:val="26"/>
          <w:lang w:val="en"/>
        </w:rPr>
        <w:t xml:space="preserve"> Treaty of Edinburgh between France, England and Scotland </w:t>
      </w:r>
    </w:p>
    <w:p w:rsidR="00B22A8F" w:rsidRPr="009103A3" w:rsidRDefault="009103A3" w:rsidP="00B22A8F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>
        <w:rPr>
          <w:rFonts w:ascii="Garamond" w:hAnsi="Garamond" w:cstheme="majorBidi"/>
          <w:b/>
          <w:bCs/>
          <w:sz w:val="26"/>
          <w:szCs w:val="26"/>
          <w:lang w:val="en"/>
        </w:rPr>
        <w:t>Dec</w:t>
      </w:r>
      <w:r w:rsidR="00B22A8F" w:rsidRPr="009103A3">
        <w:rPr>
          <w:rFonts w:ascii="Garamond" w:hAnsi="Garamond" w:cstheme="majorBidi"/>
          <w:b/>
          <w:bCs/>
          <w:sz w:val="26"/>
          <w:szCs w:val="26"/>
          <w:lang w:val="en"/>
        </w:rPr>
        <w:t xml:space="preserve"> 1560</w:t>
      </w:r>
      <w:r w:rsidR="00B22A8F" w:rsidRPr="009103A3">
        <w:rPr>
          <w:rFonts w:ascii="Garamond" w:hAnsi="Garamond" w:cstheme="majorBidi"/>
          <w:sz w:val="26"/>
          <w:szCs w:val="26"/>
          <w:lang w:val="en"/>
        </w:rPr>
        <w:t xml:space="preserve"> </w:t>
      </w:r>
      <w:r w:rsidRPr="009103A3">
        <w:rPr>
          <w:rFonts w:ascii="Garamond" w:hAnsi="Garamond" w:cstheme="majorBidi"/>
          <w:sz w:val="26"/>
          <w:szCs w:val="26"/>
          <w:lang w:val="en"/>
        </w:rPr>
        <w:t>François</w:t>
      </w:r>
      <w:r w:rsidR="00B22A8F" w:rsidRPr="009103A3">
        <w:rPr>
          <w:rFonts w:ascii="Garamond" w:hAnsi="Garamond" w:cstheme="majorBidi"/>
          <w:sz w:val="26"/>
          <w:szCs w:val="26"/>
          <w:lang w:val="en"/>
        </w:rPr>
        <w:t xml:space="preserve"> II dies</w:t>
      </w:r>
    </w:p>
    <w:p w:rsidR="00B22A8F" w:rsidRPr="009103A3" w:rsidRDefault="00B22A8F" w:rsidP="00B22A8F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9103A3">
        <w:rPr>
          <w:rFonts w:ascii="Garamond" w:hAnsi="Garamond" w:cstheme="majorBidi"/>
          <w:b/>
          <w:bCs/>
          <w:sz w:val="26"/>
          <w:szCs w:val="26"/>
          <w:lang w:val="en"/>
        </w:rPr>
        <w:t>Aug. 1561</w:t>
      </w:r>
      <w:r w:rsidRPr="009103A3">
        <w:rPr>
          <w:rFonts w:ascii="Garamond" w:hAnsi="Garamond" w:cstheme="majorBidi"/>
          <w:sz w:val="26"/>
          <w:szCs w:val="26"/>
          <w:lang w:val="en"/>
        </w:rPr>
        <w:t xml:space="preserve"> return of MQS to Scotland</w:t>
      </w:r>
    </w:p>
    <w:p w:rsidR="00B22A8F" w:rsidRPr="009103A3" w:rsidRDefault="00B22A8F" w:rsidP="009103A3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9103A3">
        <w:rPr>
          <w:rFonts w:ascii="Garamond" w:hAnsi="Garamond" w:cstheme="majorBidi"/>
          <w:b/>
          <w:bCs/>
          <w:sz w:val="26"/>
          <w:szCs w:val="26"/>
          <w:lang w:val="en"/>
        </w:rPr>
        <w:t>Sept 1562</w:t>
      </w:r>
      <w:r w:rsidRPr="009103A3">
        <w:rPr>
          <w:rFonts w:ascii="Garamond" w:hAnsi="Garamond" w:cstheme="majorBidi"/>
          <w:sz w:val="26"/>
          <w:szCs w:val="26"/>
          <w:lang w:val="en"/>
        </w:rPr>
        <w:t xml:space="preserve"> </w:t>
      </w:r>
      <w:r w:rsidR="009103A3">
        <w:rPr>
          <w:rFonts w:ascii="Garamond" w:hAnsi="Garamond" w:cstheme="majorBidi"/>
          <w:sz w:val="26"/>
          <w:szCs w:val="26"/>
          <w:lang w:val="en"/>
        </w:rPr>
        <w:t>English support for</w:t>
      </w:r>
      <w:r w:rsidRPr="009103A3">
        <w:rPr>
          <w:rFonts w:ascii="Garamond" w:hAnsi="Garamond" w:cstheme="majorBidi"/>
          <w:sz w:val="26"/>
          <w:szCs w:val="26"/>
          <w:lang w:val="en"/>
        </w:rPr>
        <w:t xml:space="preserve"> French Huguenots </w:t>
      </w:r>
    </w:p>
    <w:p w:rsidR="00B22A8F" w:rsidRPr="00611638" w:rsidRDefault="00611638" w:rsidP="00B22A8F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611638">
        <w:rPr>
          <w:rFonts w:ascii="Garamond" w:hAnsi="Garamond" w:cstheme="majorBidi"/>
          <w:b/>
          <w:bCs/>
          <w:sz w:val="26"/>
          <w:szCs w:val="26"/>
          <w:lang w:val="en"/>
        </w:rPr>
        <w:t>1562</w:t>
      </w:r>
      <w:r w:rsidR="00B22A8F" w:rsidRPr="00611638">
        <w:rPr>
          <w:rFonts w:ascii="Garamond" w:hAnsi="Garamond" w:cstheme="majorBidi"/>
          <w:sz w:val="26"/>
          <w:szCs w:val="26"/>
          <w:lang w:val="en"/>
        </w:rPr>
        <w:t xml:space="preserve"> Newhaven Expedition </w:t>
      </w:r>
    </w:p>
    <w:p w:rsidR="00B22A8F" w:rsidRPr="009103A3" w:rsidRDefault="00B22A8F" w:rsidP="00B22A8F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9103A3">
        <w:rPr>
          <w:rFonts w:ascii="Garamond" w:hAnsi="Garamond" w:cstheme="majorBidi"/>
          <w:b/>
          <w:bCs/>
          <w:sz w:val="26"/>
          <w:szCs w:val="26"/>
          <w:lang w:val="en"/>
        </w:rPr>
        <w:t>Oct 1562</w:t>
      </w:r>
      <w:r w:rsidRPr="009103A3">
        <w:rPr>
          <w:rFonts w:ascii="Garamond" w:hAnsi="Garamond" w:cstheme="majorBidi"/>
          <w:sz w:val="26"/>
          <w:szCs w:val="26"/>
          <w:lang w:val="en"/>
        </w:rPr>
        <w:t xml:space="preserve"> Elizabeth seriously ill with smallpox</w:t>
      </w:r>
    </w:p>
    <w:p w:rsidR="00B22A8F" w:rsidRPr="009103A3" w:rsidRDefault="00B22A8F" w:rsidP="00B22A8F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9103A3">
        <w:rPr>
          <w:rFonts w:ascii="Garamond" w:hAnsi="Garamond" w:cstheme="majorBidi"/>
          <w:b/>
          <w:bCs/>
          <w:sz w:val="26"/>
          <w:szCs w:val="26"/>
          <w:lang w:val="en"/>
        </w:rPr>
        <w:t xml:space="preserve">1567 </w:t>
      </w:r>
      <w:r w:rsidRPr="009103A3">
        <w:rPr>
          <w:rFonts w:ascii="Garamond" w:hAnsi="Garamond" w:cstheme="majorBidi"/>
          <w:sz w:val="26"/>
          <w:szCs w:val="26"/>
          <w:lang w:val="en"/>
        </w:rPr>
        <w:t>Spanish army sent to Low Countries</w:t>
      </w:r>
      <w:r w:rsidRPr="009103A3">
        <w:rPr>
          <w:rFonts w:ascii="Garamond" w:hAnsi="Garamond" w:cstheme="majorBidi"/>
          <w:sz w:val="26"/>
          <w:szCs w:val="26"/>
          <w:lang w:val="en"/>
        </w:rPr>
        <w:br/>
      </w:r>
      <w:r w:rsidRPr="009103A3">
        <w:rPr>
          <w:rFonts w:ascii="Garamond" w:hAnsi="Garamond" w:cstheme="majorBidi"/>
          <w:b/>
          <w:bCs/>
          <w:sz w:val="26"/>
          <w:szCs w:val="26"/>
          <w:lang w:val="en"/>
        </w:rPr>
        <w:t>1568</w:t>
      </w:r>
      <w:r w:rsidR="009103A3">
        <w:rPr>
          <w:rFonts w:ascii="Garamond" w:hAnsi="Garamond" w:cstheme="majorBidi"/>
          <w:sz w:val="26"/>
          <w:szCs w:val="26"/>
          <w:lang w:val="en"/>
        </w:rPr>
        <w:t xml:space="preserve"> </w:t>
      </w:r>
      <w:r w:rsidRPr="009103A3">
        <w:rPr>
          <w:rFonts w:ascii="Garamond" w:hAnsi="Garamond" w:cstheme="majorBidi"/>
          <w:sz w:val="26"/>
          <w:szCs w:val="26"/>
          <w:lang w:val="en"/>
        </w:rPr>
        <w:t xml:space="preserve">Mary, Queen of Scots, is imprisoned in England after being deposed and </w:t>
      </w:r>
      <w:r w:rsidR="00023073">
        <w:rPr>
          <w:rFonts w:ascii="Garamond" w:hAnsi="Garamond" w:cstheme="majorBidi"/>
          <w:sz w:val="26"/>
          <w:szCs w:val="26"/>
          <w:lang w:val="en"/>
        </w:rPr>
        <w:t>fleeing Scotland</w:t>
      </w:r>
    </w:p>
    <w:p w:rsidR="00B22A8F" w:rsidRPr="009103A3" w:rsidRDefault="00B22A8F" w:rsidP="00B22A8F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9103A3">
        <w:rPr>
          <w:rFonts w:ascii="Garamond" w:hAnsi="Garamond" w:cstheme="majorBidi"/>
          <w:b/>
          <w:bCs/>
          <w:sz w:val="26"/>
          <w:szCs w:val="26"/>
          <w:lang w:val="en"/>
        </w:rPr>
        <w:t>1569</w:t>
      </w:r>
      <w:r w:rsidR="009103A3">
        <w:rPr>
          <w:rFonts w:ascii="Garamond" w:hAnsi="Garamond" w:cstheme="majorBidi"/>
          <w:sz w:val="26"/>
          <w:szCs w:val="26"/>
          <w:lang w:val="en"/>
        </w:rPr>
        <w:t xml:space="preserve"> </w:t>
      </w:r>
      <w:r w:rsidRPr="009103A3">
        <w:rPr>
          <w:rFonts w:ascii="Garamond" w:hAnsi="Garamond" w:cstheme="majorBidi"/>
          <w:sz w:val="26"/>
          <w:szCs w:val="26"/>
          <w:lang w:val="en"/>
        </w:rPr>
        <w:t>Northern Rebellion</w:t>
      </w:r>
      <w:r w:rsidRPr="009103A3">
        <w:rPr>
          <w:rFonts w:ascii="Garamond" w:hAnsi="Garamond" w:cstheme="majorBidi"/>
          <w:sz w:val="26"/>
          <w:szCs w:val="26"/>
          <w:lang w:val="en"/>
        </w:rPr>
        <w:br/>
      </w:r>
      <w:r w:rsidRPr="009103A3">
        <w:rPr>
          <w:rFonts w:ascii="Garamond" w:hAnsi="Garamond" w:cstheme="majorBidi"/>
          <w:b/>
          <w:bCs/>
          <w:sz w:val="26"/>
          <w:szCs w:val="26"/>
          <w:lang w:val="en"/>
        </w:rPr>
        <w:t>1570</w:t>
      </w:r>
      <w:r w:rsidR="009103A3">
        <w:rPr>
          <w:rFonts w:ascii="Garamond" w:hAnsi="Garamond" w:cstheme="majorBidi"/>
          <w:sz w:val="26"/>
          <w:szCs w:val="26"/>
          <w:lang w:val="en"/>
        </w:rPr>
        <w:t xml:space="preserve"> </w:t>
      </w:r>
      <w:r w:rsidRPr="009103A3">
        <w:rPr>
          <w:rFonts w:ascii="Garamond" w:hAnsi="Garamond" w:cstheme="majorBidi"/>
          <w:sz w:val="26"/>
          <w:szCs w:val="26"/>
          <w:lang w:val="en"/>
        </w:rPr>
        <w:t xml:space="preserve">Elizabeth is excommunicated from the Catholic </w:t>
      </w:r>
      <w:r w:rsidR="00023073">
        <w:rPr>
          <w:rFonts w:ascii="Garamond" w:hAnsi="Garamond" w:cstheme="majorBidi"/>
          <w:sz w:val="26"/>
          <w:szCs w:val="26"/>
          <w:lang w:val="en"/>
        </w:rPr>
        <w:t>Church by the Pope</w:t>
      </w:r>
    </w:p>
    <w:p w:rsidR="00B22A8F" w:rsidRDefault="00B22A8F" w:rsidP="00B22A8F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9103A3">
        <w:rPr>
          <w:rFonts w:ascii="Garamond" w:hAnsi="Garamond" w:cstheme="majorBidi"/>
          <w:b/>
          <w:bCs/>
          <w:sz w:val="26"/>
          <w:szCs w:val="26"/>
          <w:lang w:val="en"/>
        </w:rPr>
        <w:t xml:space="preserve">1571 </w:t>
      </w:r>
      <w:r w:rsidRPr="009103A3">
        <w:rPr>
          <w:rFonts w:ascii="Garamond" w:hAnsi="Garamond" w:cstheme="majorBidi"/>
          <w:sz w:val="26"/>
          <w:szCs w:val="26"/>
          <w:lang w:val="en"/>
        </w:rPr>
        <w:t>Ridolfi</w:t>
      </w:r>
      <w:r w:rsidR="00023073">
        <w:rPr>
          <w:rFonts w:ascii="Garamond" w:hAnsi="Garamond" w:cstheme="majorBidi"/>
          <w:sz w:val="26"/>
          <w:szCs w:val="26"/>
          <w:lang w:val="en"/>
        </w:rPr>
        <w:t xml:space="preserve"> Plot to assassinate Elizabeth</w:t>
      </w:r>
    </w:p>
    <w:p w:rsidR="0079273F" w:rsidRPr="009103A3" w:rsidRDefault="0079273F" w:rsidP="00B22A8F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79273F">
        <w:rPr>
          <w:rFonts w:ascii="Garamond" w:hAnsi="Garamond" w:cstheme="majorBidi"/>
          <w:b/>
          <w:bCs/>
          <w:sz w:val="26"/>
          <w:szCs w:val="26"/>
          <w:lang w:val="en"/>
        </w:rPr>
        <w:t>1571</w:t>
      </w:r>
      <w:r>
        <w:rPr>
          <w:rFonts w:ascii="Garamond" w:hAnsi="Garamond" w:cstheme="majorBidi"/>
          <w:sz w:val="26"/>
          <w:szCs w:val="26"/>
          <w:lang w:val="en"/>
        </w:rPr>
        <w:t xml:space="preserve"> Arrival of first Catholic missionary priests</w:t>
      </w:r>
    </w:p>
    <w:p w:rsidR="00B22A8F" w:rsidRPr="009103A3" w:rsidRDefault="009103A3" w:rsidP="009103A3">
      <w:pPr>
        <w:spacing w:after="0" w:line="360" w:lineRule="auto"/>
        <w:rPr>
          <w:rFonts w:ascii="Garamond" w:eastAsia="Times New Roman" w:hAnsi="Garamond" w:cstheme="majorBidi"/>
          <w:sz w:val="26"/>
          <w:szCs w:val="26"/>
          <w:lang w:eastAsia="en-GB"/>
        </w:rPr>
      </w:pPr>
      <w:r>
        <w:rPr>
          <w:rFonts w:ascii="Garamond" w:hAnsi="Garamond" w:cstheme="majorBidi"/>
          <w:b/>
          <w:bCs/>
          <w:sz w:val="26"/>
          <w:szCs w:val="26"/>
          <w:lang w:val="en"/>
        </w:rPr>
        <w:t xml:space="preserve">Aug. </w:t>
      </w:r>
      <w:r w:rsidR="00B22A8F" w:rsidRPr="009103A3">
        <w:rPr>
          <w:rFonts w:ascii="Garamond" w:hAnsi="Garamond" w:cstheme="majorBidi"/>
          <w:b/>
          <w:bCs/>
          <w:sz w:val="26"/>
          <w:szCs w:val="26"/>
          <w:lang w:val="en"/>
        </w:rPr>
        <w:t>1572</w:t>
      </w:r>
      <w:r w:rsidR="00B22A8F" w:rsidRPr="009103A3">
        <w:rPr>
          <w:rFonts w:ascii="Garamond" w:hAnsi="Garamond" w:cstheme="majorBidi"/>
          <w:sz w:val="26"/>
          <w:szCs w:val="26"/>
          <w:lang w:val="en"/>
        </w:rPr>
        <w:t xml:space="preserve"> Massacre of St </w:t>
      </w:r>
      <w:r w:rsidRPr="009103A3">
        <w:rPr>
          <w:rFonts w:ascii="Garamond" w:hAnsi="Garamond" w:cstheme="majorBidi"/>
          <w:sz w:val="26"/>
          <w:szCs w:val="26"/>
          <w:lang w:val="en"/>
        </w:rPr>
        <w:t>Bartholomew</w:t>
      </w:r>
      <w:r>
        <w:rPr>
          <w:rFonts w:ascii="Garamond" w:hAnsi="Garamond" w:cstheme="majorBidi"/>
          <w:sz w:val="26"/>
          <w:szCs w:val="26"/>
          <w:lang w:val="en"/>
        </w:rPr>
        <w:t xml:space="preserve"> in France</w:t>
      </w:r>
      <w:r w:rsidR="00B22A8F" w:rsidRPr="009103A3">
        <w:rPr>
          <w:rFonts w:ascii="Garamond" w:hAnsi="Garamond" w:cstheme="majorBidi"/>
          <w:sz w:val="26"/>
          <w:szCs w:val="26"/>
          <w:lang w:val="en"/>
        </w:rPr>
        <w:t xml:space="preserve"> </w:t>
      </w:r>
    </w:p>
    <w:p w:rsidR="00B22A8F" w:rsidRPr="009103A3" w:rsidRDefault="00B22A8F" w:rsidP="00B22A8F">
      <w:pPr>
        <w:spacing w:after="0" w:line="360" w:lineRule="auto"/>
        <w:rPr>
          <w:rFonts w:ascii="Garamond" w:eastAsia="Times New Roman" w:hAnsi="Garamond" w:cstheme="majorBidi"/>
          <w:sz w:val="26"/>
          <w:szCs w:val="26"/>
          <w:lang w:eastAsia="en-GB"/>
        </w:rPr>
      </w:pPr>
      <w:r w:rsidRPr="009103A3">
        <w:rPr>
          <w:rFonts w:ascii="Garamond" w:eastAsia="Times New Roman" w:hAnsi="Garamond" w:cstheme="majorBidi"/>
          <w:b/>
          <w:bCs/>
          <w:sz w:val="26"/>
          <w:szCs w:val="26"/>
          <w:lang w:eastAsia="en-GB"/>
        </w:rPr>
        <w:t xml:space="preserve">May 1575 </w:t>
      </w:r>
      <w:r w:rsidRPr="009103A3">
        <w:rPr>
          <w:rFonts w:ascii="Garamond" w:eastAsia="Times New Roman" w:hAnsi="Garamond" w:cstheme="majorBidi"/>
          <w:sz w:val="26"/>
          <w:szCs w:val="26"/>
          <w:lang w:eastAsia="en-GB"/>
        </w:rPr>
        <w:t>Archbishop</w:t>
      </w:r>
      <w:r w:rsidR="009103A3">
        <w:rPr>
          <w:rFonts w:ascii="Garamond" w:eastAsia="Times New Roman" w:hAnsi="Garamond" w:cstheme="majorBidi"/>
          <w:sz w:val="26"/>
          <w:szCs w:val="26"/>
          <w:lang w:eastAsia="en-GB"/>
        </w:rPr>
        <w:t xml:space="preserve"> of Canterbury</w:t>
      </w:r>
      <w:r w:rsidRPr="009103A3">
        <w:rPr>
          <w:rFonts w:ascii="Garamond" w:eastAsia="Times New Roman" w:hAnsi="Garamond" w:cstheme="majorBidi"/>
          <w:sz w:val="26"/>
          <w:szCs w:val="26"/>
          <w:lang w:eastAsia="en-GB"/>
        </w:rPr>
        <w:t xml:space="preserve"> Matthew Parker dies </w:t>
      </w:r>
    </w:p>
    <w:p w:rsidR="00B22A8F" w:rsidRPr="009103A3" w:rsidRDefault="00B22A8F" w:rsidP="009103A3">
      <w:pPr>
        <w:spacing w:after="0" w:line="360" w:lineRule="auto"/>
        <w:rPr>
          <w:rFonts w:ascii="Garamond" w:eastAsia="Times New Roman" w:hAnsi="Garamond" w:cstheme="majorBidi"/>
          <w:sz w:val="26"/>
          <w:szCs w:val="26"/>
          <w:lang w:eastAsia="en-GB"/>
        </w:rPr>
      </w:pPr>
      <w:r w:rsidRPr="009103A3">
        <w:rPr>
          <w:rFonts w:ascii="Garamond" w:eastAsia="Times New Roman" w:hAnsi="Garamond" w:cstheme="majorBidi"/>
          <w:b/>
          <w:bCs/>
          <w:sz w:val="26"/>
          <w:szCs w:val="26"/>
          <w:lang w:eastAsia="en-GB"/>
        </w:rPr>
        <w:t>Dec</w:t>
      </w:r>
      <w:r w:rsidR="009103A3">
        <w:rPr>
          <w:rFonts w:ascii="Garamond" w:eastAsia="Times New Roman" w:hAnsi="Garamond" w:cstheme="majorBidi"/>
          <w:b/>
          <w:bCs/>
          <w:sz w:val="26"/>
          <w:szCs w:val="26"/>
          <w:lang w:eastAsia="en-GB"/>
        </w:rPr>
        <w:t>.</w:t>
      </w:r>
      <w:r w:rsidRPr="009103A3">
        <w:rPr>
          <w:rFonts w:ascii="Garamond" w:eastAsia="Times New Roman" w:hAnsi="Garamond" w:cstheme="majorBidi"/>
          <w:b/>
          <w:bCs/>
          <w:sz w:val="26"/>
          <w:szCs w:val="26"/>
          <w:lang w:eastAsia="en-GB"/>
        </w:rPr>
        <w:t xml:space="preserve"> 1575</w:t>
      </w:r>
      <w:r w:rsidRPr="009103A3">
        <w:rPr>
          <w:rFonts w:ascii="Garamond" w:eastAsia="Times New Roman" w:hAnsi="Garamond" w:cstheme="majorBidi"/>
          <w:sz w:val="26"/>
          <w:szCs w:val="26"/>
          <w:lang w:eastAsia="en-GB"/>
        </w:rPr>
        <w:t xml:space="preserve"> </w:t>
      </w:r>
      <w:r w:rsidR="009103A3" w:rsidRPr="009103A3">
        <w:rPr>
          <w:rFonts w:ascii="Garamond" w:eastAsia="Times New Roman" w:hAnsi="Garamond" w:cstheme="majorBidi"/>
          <w:sz w:val="26"/>
          <w:szCs w:val="26"/>
          <w:lang w:eastAsia="en-GB"/>
        </w:rPr>
        <w:t>Edmund</w:t>
      </w:r>
      <w:r w:rsidRPr="009103A3">
        <w:rPr>
          <w:rFonts w:ascii="Garamond" w:eastAsia="Times New Roman" w:hAnsi="Garamond" w:cstheme="majorBidi"/>
          <w:sz w:val="26"/>
          <w:szCs w:val="26"/>
          <w:lang w:eastAsia="en-GB"/>
        </w:rPr>
        <w:t xml:space="preserve"> Grindal</w:t>
      </w:r>
      <w:r w:rsidR="009103A3">
        <w:rPr>
          <w:rFonts w:ascii="Garamond" w:eastAsia="Times New Roman" w:hAnsi="Garamond" w:cstheme="majorBidi"/>
          <w:sz w:val="26"/>
          <w:szCs w:val="26"/>
          <w:lang w:eastAsia="en-GB"/>
        </w:rPr>
        <w:t xml:space="preserve"> becomes Archbishop of Canterbury</w:t>
      </w:r>
    </w:p>
    <w:p w:rsidR="00B22A8F" w:rsidRDefault="00B22A8F" w:rsidP="009103A3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611638">
        <w:rPr>
          <w:rFonts w:ascii="Garamond" w:hAnsi="Garamond" w:cstheme="majorBidi"/>
          <w:b/>
          <w:bCs/>
          <w:sz w:val="26"/>
          <w:szCs w:val="26"/>
          <w:lang w:val="en"/>
        </w:rPr>
        <w:t>1580</w:t>
      </w:r>
      <w:r w:rsidRPr="00611638">
        <w:rPr>
          <w:rFonts w:ascii="Garamond" w:hAnsi="Garamond" w:cstheme="majorBidi"/>
          <w:sz w:val="26"/>
          <w:szCs w:val="26"/>
          <w:lang w:val="en"/>
        </w:rPr>
        <w:t xml:space="preserve"> Philip II </w:t>
      </w:r>
      <w:r w:rsidR="009103A3" w:rsidRPr="00611638">
        <w:rPr>
          <w:rFonts w:ascii="Garamond" w:hAnsi="Garamond" w:cstheme="majorBidi"/>
          <w:sz w:val="26"/>
          <w:szCs w:val="26"/>
          <w:lang w:val="en"/>
        </w:rPr>
        <w:t>becomes King of Portugal</w:t>
      </w:r>
    </w:p>
    <w:p w:rsidR="0079273F" w:rsidRPr="00611638" w:rsidRDefault="0079273F" w:rsidP="009103A3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79273F">
        <w:rPr>
          <w:rFonts w:ascii="Garamond" w:hAnsi="Garamond" w:cstheme="majorBidi"/>
          <w:b/>
          <w:bCs/>
          <w:sz w:val="26"/>
          <w:szCs w:val="26"/>
          <w:lang w:val="en"/>
        </w:rPr>
        <w:t>1580</w:t>
      </w:r>
      <w:r>
        <w:rPr>
          <w:rFonts w:ascii="Garamond" w:hAnsi="Garamond" w:cstheme="majorBidi"/>
          <w:sz w:val="26"/>
          <w:szCs w:val="26"/>
          <w:lang w:val="en"/>
        </w:rPr>
        <w:t xml:space="preserve"> Arrival of Jesuit Priests</w:t>
      </w:r>
    </w:p>
    <w:p w:rsidR="00B22A8F" w:rsidRPr="009103A3" w:rsidRDefault="00B22A8F" w:rsidP="00440D3C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9103A3">
        <w:rPr>
          <w:rFonts w:ascii="Garamond" w:hAnsi="Garamond" w:cstheme="majorBidi"/>
          <w:b/>
          <w:bCs/>
          <w:sz w:val="26"/>
          <w:szCs w:val="26"/>
          <w:lang w:val="en"/>
        </w:rPr>
        <w:t>1581</w:t>
      </w:r>
      <w:r w:rsidRPr="009103A3">
        <w:rPr>
          <w:rFonts w:ascii="Garamond" w:hAnsi="Garamond" w:cstheme="majorBidi"/>
          <w:sz w:val="26"/>
          <w:szCs w:val="26"/>
          <w:lang w:val="en"/>
        </w:rPr>
        <w:t xml:space="preserve"> </w:t>
      </w:r>
      <w:r w:rsidR="00440D3C">
        <w:rPr>
          <w:rFonts w:ascii="Garamond" w:hAnsi="Garamond" w:cstheme="majorBidi"/>
          <w:sz w:val="26"/>
          <w:szCs w:val="26"/>
          <w:lang w:val="en"/>
        </w:rPr>
        <w:t>By Act of Parliament Catholics became Traitors</w:t>
      </w:r>
    </w:p>
    <w:p w:rsidR="00B22A8F" w:rsidRPr="009103A3" w:rsidRDefault="00B22A8F" w:rsidP="00B22A8F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9103A3">
        <w:rPr>
          <w:rFonts w:ascii="Garamond" w:hAnsi="Garamond" w:cstheme="majorBidi"/>
          <w:b/>
          <w:bCs/>
          <w:sz w:val="26"/>
          <w:szCs w:val="26"/>
          <w:lang w:val="en"/>
        </w:rPr>
        <w:t>1584</w:t>
      </w:r>
      <w:r w:rsidRPr="009103A3">
        <w:rPr>
          <w:rFonts w:ascii="Garamond" w:hAnsi="Garamond" w:cstheme="majorBidi"/>
          <w:sz w:val="26"/>
          <w:szCs w:val="26"/>
          <w:lang w:val="en"/>
        </w:rPr>
        <w:t xml:space="preserve"> Assassination of </w:t>
      </w:r>
      <w:r w:rsidR="009103A3" w:rsidRPr="009103A3">
        <w:rPr>
          <w:rFonts w:ascii="Garamond" w:hAnsi="Garamond" w:cstheme="majorBidi"/>
          <w:sz w:val="26"/>
          <w:szCs w:val="26"/>
          <w:lang w:val="en"/>
        </w:rPr>
        <w:t>William</w:t>
      </w:r>
      <w:r w:rsidRPr="009103A3">
        <w:rPr>
          <w:rFonts w:ascii="Garamond" w:hAnsi="Garamond" w:cstheme="majorBidi"/>
          <w:sz w:val="26"/>
          <w:szCs w:val="26"/>
          <w:lang w:val="en"/>
        </w:rPr>
        <w:t xml:space="preserve"> o</w:t>
      </w:r>
      <w:r w:rsidR="00023073">
        <w:rPr>
          <w:rFonts w:ascii="Garamond" w:hAnsi="Garamond" w:cstheme="majorBidi"/>
          <w:sz w:val="26"/>
          <w:szCs w:val="26"/>
          <w:lang w:val="en"/>
        </w:rPr>
        <w:t>f O</w:t>
      </w:r>
      <w:r w:rsidRPr="009103A3">
        <w:rPr>
          <w:rFonts w:ascii="Garamond" w:hAnsi="Garamond" w:cstheme="majorBidi"/>
          <w:sz w:val="26"/>
          <w:szCs w:val="26"/>
          <w:lang w:val="en"/>
        </w:rPr>
        <w:t>range</w:t>
      </w:r>
    </w:p>
    <w:p w:rsidR="00611638" w:rsidRDefault="00B22A8F" w:rsidP="00440D3C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66169B">
        <w:rPr>
          <w:rFonts w:ascii="Garamond" w:hAnsi="Garamond" w:cstheme="majorBidi"/>
          <w:b/>
          <w:bCs/>
          <w:sz w:val="26"/>
          <w:szCs w:val="26"/>
          <w:lang w:val="en"/>
        </w:rPr>
        <w:t xml:space="preserve">1584 </w:t>
      </w:r>
      <w:r w:rsidRPr="0066169B">
        <w:rPr>
          <w:rFonts w:ascii="Garamond" w:hAnsi="Garamond" w:cstheme="majorBidi"/>
          <w:sz w:val="26"/>
          <w:szCs w:val="26"/>
          <w:lang w:val="en"/>
        </w:rPr>
        <w:t>Bond of Association</w:t>
      </w:r>
      <w:r w:rsidR="009103A3" w:rsidRPr="0066169B">
        <w:rPr>
          <w:rFonts w:ascii="Garamond" w:hAnsi="Garamond" w:cstheme="majorBidi"/>
          <w:sz w:val="26"/>
          <w:szCs w:val="26"/>
        </w:rPr>
        <w:t xml:space="preserve"> and </w:t>
      </w:r>
      <w:r w:rsidRPr="0066169B">
        <w:rPr>
          <w:rStyle w:val="roman1"/>
          <w:rFonts w:ascii="Garamond" w:hAnsi="Garamond" w:cstheme="majorBidi"/>
          <w:sz w:val="26"/>
          <w:szCs w:val="26"/>
        </w:rPr>
        <w:t>Act for the Queen's Safety</w:t>
      </w:r>
      <w:r w:rsidRPr="0066169B">
        <w:rPr>
          <w:rFonts w:ascii="Garamond" w:hAnsi="Garamond" w:cstheme="majorBidi"/>
          <w:sz w:val="26"/>
          <w:szCs w:val="26"/>
          <w:lang w:val="en"/>
        </w:rPr>
        <w:br/>
      </w:r>
      <w:r w:rsidRPr="0066169B">
        <w:rPr>
          <w:rFonts w:ascii="Garamond" w:hAnsi="Garamond" w:cstheme="majorBidi"/>
          <w:b/>
          <w:bCs/>
          <w:sz w:val="26"/>
          <w:szCs w:val="26"/>
          <w:lang w:val="en"/>
        </w:rPr>
        <w:t>1585</w:t>
      </w:r>
      <w:r w:rsidR="00611638">
        <w:rPr>
          <w:rFonts w:ascii="Garamond" w:hAnsi="Garamond" w:cstheme="majorBidi"/>
          <w:sz w:val="26"/>
          <w:szCs w:val="26"/>
          <w:lang w:val="en"/>
        </w:rPr>
        <w:t xml:space="preserve"> </w:t>
      </w:r>
      <w:r w:rsidRPr="0066169B">
        <w:rPr>
          <w:rFonts w:ascii="Garamond" w:hAnsi="Garamond" w:cstheme="majorBidi"/>
          <w:sz w:val="26"/>
          <w:szCs w:val="26"/>
          <w:lang w:val="en"/>
        </w:rPr>
        <w:t xml:space="preserve">English army to Netherlands </w:t>
      </w:r>
      <w:r w:rsidR="00440D3C">
        <w:rPr>
          <w:rFonts w:ascii="Garamond" w:hAnsi="Garamond" w:cstheme="majorBidi"/>
          <w:sz w:val="26"/>
          <w:szCs w:val="26"/>
          <w:lang w:val="en"/>
        </w:rPr>
        <w:t>(Treaty of Nonsuch)</w:t>
      </w:r>
    </w:p>
    <w:p w:rsidR="00B22A8F" w:rsidRPr="0066169B" w:rsidRDefault="00B22A8F" w:rsidP="00611638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66169B">
        <w:rPr>
          <w:rFonts w:ascii="Garamond" w:hAnsi="Garamond" w:cstheme="majorBidi"/>
          <w:b/>
          <w:bCs/>
          <w:sz w:val="26"/>
          <w:szCs w:val="26"/>
          <w:lang w:val="en"/>
        </w:rPr>
        <w:t>1586</w:t>
      </w:r>
      <w:r w:rsidR="00611638">
        <w:rPr>
          <w:rFonts w:ascii="Garamond" w:hAnsi="Garamond" w:cstheme="majorBidi"/>
          <w:sz w:val="26"/>
          <w:szCs w:val="26"/>
          <w:lang w:val="en"/>
        </w:rPr>
        <w:t xml:space="preserve"> </w:t>
      </w:r>
      <w:r w:rsidRPr="0066169B">
        <w:rPr>
          <w:rFonts w:ascii="Garamond" w:hAnsi="Garamond" w:cstheme="majorBidi"/>
          <w:sz w:val="26"/>
          <w:szCs w:val="26"/>
          <w:lang w:val="en"/>
        </w:rPr>
        <w:t xml:space="preserve">Babington Plot </w:t>
      </w:r>
    </w:p>
    <w:p w:rsidR="00611638" w:rsidRDefault="00B22A8F" w:rsidP="004D3B7F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66169B">
        <w:rPr>
          <w:rFonts w:ascii="Garamond" w:hAnsi="Garamond" w:cstheme="majorBidi"/>
          <w:b/>
          <w:bCs/>
          <w:sz w:val="26"/>
          <w:szCs w:val="26"/>
          <w:lang w:val="en"/>
        </w:rPr>
        <w:lastRenderedPageBreak/>
        <w:t>Feb 1587</w:t>
      </w:r>
      <w:r w:rsidRPr="0066169B">
        <w:rPr>
          <w:rFonts w:ascii="Garamond" w:hAnsi="Garamond" w:cstheme="majorBidi"/>
          <w:sz w:val="26"/>
          <w:szCs w:val="26"/>
          <w:lang w:val="en"/>
        </w:rPr>
        <w:t xml:space="preserve"> </w:t>
      </w:r>
      <w:r w:rsidR="004D3B7F">
        <w:rPr>
          <w:rFonts w:ascii="Garamond" w:hAnsi="Garamond" w:cstheme="majorBidi"/>
          <w:sz w:val="26"/>
          <w:szCs w:val="26"/>
          <w:lang w:val="en"/>
        </w:rPr>
        <w:t xml:space="preserve">Execution of </w:t>
      </w:r>
      <w:r w:rsidRPr="0066169B">
        <w:rPr>
          <w:rFonts w:ascii="Garamond" w:hAnsi="Garamond" w:cstheme="majorBidi"/>
          <w:sz w:val="26"/>
          <w:szCs w:val="26"/>
          <w:lang w:val="en"/>
        </w:rPr>
        <w:t xml:space="preserve">Mary, Queen of Scots </w:t>
      </w:r>
    </w:p>
    <w:p w:rsidR="00B22A8F" w:rsidRPr="0066169B" w:rsidRDefault="00B22A8F" w:rsidP="00611638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66169B">
        <w:rPr>
          <w:rFonts w:ascii="Garamond" w:hAnsi="Garamond" w:cstheme="majorBidi"/>
          <w:b/>
          <w:bCs/>
          <w:sz w:val="26"/>
          <w:szCs w:val="26"/>
          <w:lang w:val="en"/>
        </w:rPr>
        <w:t>1588</w:t>
      </w:r>
      <w:r w:rsidR="00611638">
        <w:rPr>
          <w:rFonts w:ascii="Garamond" w:hAnsi="Garamond" w:cstheme="majorBidi"/>
          <w:sz w:val="26"/>
          <w:szCs w:val="26"/>
          <w:lang w:val="en"/>
        </w:rPr>
        <w:t xml:space="preserve"> </w:t>
      </w:r>
      <w:r w:rsidRPr="0066169B">
        <w:rPr>
          <w:rFonts w:ascii="Garamond" w:hAnsi="Garamond" w:cstheme="majorBidi"/>
          <w:sz w:val="26"/>
          <w:szCs w:val="26"/>
          <w:lang w:val="en"/>
        </w:rPr>
        <w:t>Defeat of the Spanish Armada</w:t>
      </w:r>
    </w:p>
    <w:p w:rsidR="00B22A8F" w:rsidRPr="0066169B" w:rsidRDefault="009103A3" w:rsidP="009103A3">
      <w:pPr>
        <w:spacing w:after="0" w:line="360" w:lineRule="auto"/>
        <w:rPr>
          <w:rFonts w:ascii="Garamond" w:hAnsi="Garamond" w:cstheme="majorBidi"/>
          <w:sz w:val="26"/>
          <w:szCs w:val="26"/>
        </w:rPr>
      </w:pPr>
      <w:r w:rsidRPr="0066169B">
        <w:rPr>
          <w:rFonts w:ascii="Garamond" w:hAnsi="Garamond" w:cstheme="majorBidi"/>
          <w:b/>
          <w:bCs/>
          <w:sz w:val="26"/>
          <w:szCs w:val="26"/>
        </w:rPr>
        <w:t>Aug.</w:t>
      </w:r>
      <w:r w:rsidR="00B22A8F" w:rsidRPr="0066169B">
        <w:rPr>
          <w:rFonts w:ascii="Garamond" w:hAnsi="Garamond" w:cstheme="majorBidi"/>
          <w:b/>
          <w:bCs/>
          <w:sz w:val="26"/>
          <w:szCs w:val="26"/>
        </w:rPr>
        <w:t xml:space="preserve"> 1589</w:t>
      </w:r>
      <w:r w:rsidR="00B22A8F" w:rsidRPr="0066169B">
        <w:rPr>
          <w:rFonts w:ascii="Garamond" w:hAnsi="Garamond" w:cstheme="majorBidi"/>
          <w:sz w:val="26"/>
          <w:szCs w:val="26"/>
        </w:rPr>
        <w:t xml:space="preserve"> assassination of </w:t>
      </w:r>
      <w:r w:rsidRPr="0066169B">
        <w:rPr>
          <w:rFonts w:ascii="Garamond" w:hAnsi="Garamond" w:cstheme="majorBidi"/>
          <w:sz w:val="26"/>
          <w:szCs w:val="26"/>
        </w:rPr>
        <w:t xml:space="preserve">King </w:t>
      </w:r>
      <w:r w:rsidR="00B22A8F" w:rsidRPr="0066169B">
        <w:rPr>
          <w:rFonts w:ascii="Garamond" w:hAnsi="Garamond" w:cstheme="majorBidi"/>
          <w:sz w:val="26"/>
          <w:szCs w:val="26"/>
        </w:rPr>
        <w:t xml:space="preserve">Henri III of France </w:t>
      </w:r>
    </w:p>
    <w:p w:rsidR="00B22A8F" w:rsidRPr="0066169B" w:rsidRDefault="00B22A8F" w:rsidP="00611638">
      <w:pPr>
        <w:spacing w:after="0" w:line="360" w:lineRule="auto"/>
        <w:rPr>
          <w:rFonts w:ascii="Garamond" w:hAnsi="Garamond" w:cstheme="majorBidi"/>
          <w:sz w:val="26"/>
          <w:szCs w:val="26"/>
        </w:rPr>
      </w:pPr>
      <w:r w:rsidRPr="0066169B">
        <w:rPr>
          <w:rFonts w:ascii="Garamond" w:hAnsi="Garamond" w:cstheme="majorBidi"/>
          <w:b/>
          <w:bCs/>
          <w:sz w:val="26"/>
          <w:szCs w:val="26"/>
        </w:rPr>
        <w:t>1591</w:t>
      </w:r>
      <w:r w:rsidRPr="0066169B">
        <w:rPr>
          <w:rFonts w:ascii="Garamond" w:hAnsi="Garamond" w:cstheme="majorBidi"/>
          <w:sz w:val="26"/>
          <w:szCs w:val="26"/>
        </w:rPr>
        <w:t xml:space="preserve"> </w:t>
      </w:r>
      <w:r w:rsidR="00611638">
        <w:rPr>
          <w:rFonts w:ascii="Garamond" w:hAnsi="Garamond" w:cstheme="majorBidi"/>
          <w:sz w:val="26"/>
          <w:szCs w:val="26"/>
        </w:rPr>
        <w:t>English</w:t>
      </w:r>
      <w:r w:rsidRPr="0066169B">
        <w:rPr>
          <w:rFonts w:ascii="Garamond" w:hAnsi="Garamond" w:cstheme="majorBidi"/>
          <w:sz w:val="26"/>
          <w:szCs w:val="26"/>
        </w:rPr>
        <w:t xml:space="preserve"> expeditionary force to Brittan</w:t>
      </w:r>
    </w:p>
    <w:p w:rsidR="00B22A8F" w:rsidRPr="0066169B" w:rsidRDefault="00B22A8F" w:rsidP="00B22A8F">
      <w:pPr>
        <w:spacing w:after="0" w:line="360" w:lineRule="auto"/>
        <w:rPr>
          <w:rFonts w:ascii="Garamond" w:hAnsi="Garamond" w:cstheme="majorBidi"/>
          <w:sz w:val="26"/>
          <w:szCs w:val="26"/>
        </w:rPr>
      </w:pPr>
      <w:r w:rsidRPr="0066169B">
        <w:rPr>
          <w:rFonts w:ascii="Garamond" w:hAnsi="Garamond" w:cstheme="majorBidi"/>
          <w:b/>
          <w:bCs/>
          <w:sz w:val="26"/>
          <w:szCs w:val="26"/>
        </w:rPr>
        <w:t>July 1593</w:t>
      </w:r>
      <w:r w:rsidRPr="0066169B">
        <w:rPr>
          <w:rFonts w:ascii="Garamond" w:hAnsi="Garamond" w:cstheme="majorBidi"/>
          <w:sz w:val="26"/>
          <w:szCs w:val="26"/>
        </w:rPr>
        <w:t xml:space="preserve"> Henri </w:t>
      </w:r>
      <w:r w:rsidR="009103A3" w:rsidRPr="0066169B">
        <w:rPr>
          <w:rFonts w:ascii="Garamond" w:hAnsi="Garamond" w:cstheme="majorBidi"/>
          <w:sz w:val="26"/>
          <w:szCs w:val="26"/>
        </w:rPr>
        <w:t>IV</w:t>
      </w:r>
      <w:r w:rsidRPr="0066169B">
        <w:rPr>
          <w:rFonts w:ascii="Garamond" w:hAnsi="Garamond" w:cstheme="majorBidi"/>
          <w:sz w:val="26"/>
          <w:szCs w:val="26"/>
        </w:rPr>
        <w:t xml:space="preserve"> of France </w:t>
      </w:r>
      <w:r w:rsidR="009103A3" w:rsidRPr="0066169B">
        <w:rPr>
          <w:rFonts w:ascii="Garamond" w:hAnsi="Garamond" w:cstheme="majorBidi"/>
          <w:sz w:val="26"/>
          <w:szCs w:val="26"/>
        </w:rPr>
        <w:t>converts</w:t>
      </w:r>
      <w:r w:rsidRPr="0066169B">
        <w:rPr>
          <w:rFonts w:ascii="Garamond" w:hAnsi="Garamond" w:cstheme="majorBidi"/>
          <w:sz w:val="26"/>
          <w:szCs w:val="26"/>
        </w:rPr>
        <w:t xml:space="preserve"> to </w:t>
      </w:r>
      <w:r w:rsidR="009103A3" w:rsidRPr="0066169B">
        <w:rPr>
          <w:rFonts w:ascii="Garamond" w:hAnsi="Garamond" w:cstheme="majorBidi"/>
          <w:sz w:val="26"/>
          <w:szCs w:val="26"/>
        </w:rPr>
        <w:t>Catholicism</w:t>
      </w:r>
    </w:p>
    <w:p w:rsidR="00B22A8F" w:rsidRPr="0066169B" w:rsidRDefault="00B22A8F" w:rsidP="00B22A8F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66169B">
        <w:rPr>
          <w:rFonts w:ascii="Garamond" w:hAnsi="Garamond" w:cstheme="majorBidi"/>
          <w:b/>
          <w:bCs/>
          <w:sz w:val="26"/>
          <w:szCs w:val="26"/>
          <w:lang w:val="en"/>
        </w:rPr>
        <w:t>1596</w:t>
      </w:r>
      <w:r w:rsidRPr="0066169B">
        <w:rPr>
          <w:rFonts w:ascii="Garamond" w:hAnsi="Garamond" w:cstheme="majorBidi"/>
          <w:sz w:val="26"/>
          <w:szCs w:val="26"/>
          <w:lang w:val="en"/>
        </w:rPr>
        <w:t xml:space="preserve"> Cadiz expedition</w:t>
      </w:r>
    </w:p>
    <w:p w:rsidR="00B22A8F" w:rsidRPr="0066169B" w:rsidRDefault="00B22A8F" w:rsidP="00B22A8F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66169B">
        <w:rPr>
          <w:rFonts w:ascii="Garamond" w:hAnsi="Garamond" w:cstheme="majorBidi"/>
          <w:b/>
          <w:bCs/>
          <w:sz w:val="26"/>
          <w:szCs w:val="26"/>
          <w:lang w:val="en"/>
        </w:rPr>
        <w:t>1597</w:t>
      </w:r>
      <w:r w:rsidRPr="0066169B">
        <w:rPr>
          <w:rFonts w:ascii="Garamond" w:hAnsi="Garamond" w:cstheme="majorBidi"/>
          <w:sz w:val="26"/>
          <w:szCs w:val="26"/>
          <w:lang w:val="en"/>
        </w:rPr>
        <w:t xml:space="preserve"> Irish rebellion under Hugh O’Neill, earl of </w:t>
      </w:r>
      <w:r w:rsidR="009103A3" w:rsidRPr="0066169B">
        <w:rPr>
          <w:rFonts w:ascii="Garamond" w:hAnsi="Garamond" w:cstheme="majorBidi"/>
          <w:sz w:val="26"/>
          <w:szCs w:val="26"/>
          <w:lang w:val="en"/>
        </w:rPr>
        <w:t>Tyrone</w:t>
      </w:r>
    </w:p>
    <w:p w:rsidR="00B22A8F" w:rsidRPr="0066169B" w:rsidRDefault="00B22A8F" w:rsidP="00B22A8F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66169B">
        <w:rPr>
          <w:rFonts w:ascii="Garamond" w:hAnsi="Garamond" w:cstheme="majorBidi"/>
          <w:b/>
          <w:bCs/>
          <w:sz w:val="26"/>
          <w:szCs w:val="26"/>
          <w:lang w:val="en"/>
        </w:rPr>
        <w:t>1597</w:t>
      </w:r>
      <w:r w:rsidR="009103A3" w:rsidRPr="0066169B">
        <w:rPr>
          <w:rFonts w:ascii="Garamond" w:hAnsi="Garamond" w:cstheme="majorBidi"/>
          <w:sz w:val="26"/>
          <w:szCs w:val="26"/>
          <w:lang w:val="en"/>
        </w:rPr>
        <w:t xml:space="preserve"> Second Spanish Armada defeated</w:t>
      </w:r>
    </w:p>
    <w:p w:rsidR="00B22A8F" w:rsidRPr="0066169B" w:rsidRDefault="00B22A8F" w:rsidP="00B22A8F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66169B">
        <w:rPr>
          <w:rFonts w:ascii="Garamond" w:hAnsi="Garamond" w:cstheme="majorBidi"/>
          <w:b/>
          <w:bCs/>
          <w:sz w:val="26"/>
          <w:szCs w:val="26"/>
          <w:lang w:val="en"/>
        </w:rPr>
        <w:t>Aug 1598</w:t>
      </w:r>
      <w:r w:rsidRPr="0066169B">
        <w:rPr>
          <w:rFonts w:ascii="Garamond" w:hAnsi="Garamond" w:cstheme="majorBidi"/>
          <w:sz w:val="26"/>
          <w:szCs w:val="26"/>
          <w:lang w:val="en"/>
        </w:rPr>
        <w:t xml:space="preserve"> Philip II dies</w:t>
      </w:r>
    </w:p>
    <w:p w:rsidR="00B22A8F" w:rsidRDefault="00B22A8F" w:rsidP="00B22A8F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66169B">
        <w:rPr>
          <w:rFonts w:ascii="Garamond" w:hAnsi="Garamond" w:cstheme="majorBidi"/>
          <w:b/>
          <w:bCs/>
          <w:sz w:val="26"/>
          <w:szCs w:val="26"/>
          <w:lang w:val="en"/>
        </w:rPr>
        <w:t xml:space="preserve">1601 </w:t>
      </w:r>
      <w:r w:rsidRPr="0066169B">
        <w:rPr>
          <w:rFonts w:ascii="Garamond" w:hAnsi="Garamond" w:cstheme="majorBidi"/>
          <w:sz w:val="26"/>
          <w:szCs w:val="26"/>
          <w:lang w:val="en"/>
        </w:rPr>
        <w:t xml:space="preserve">Essex Rebellion </w:t>
      </w:r>
    </w:p>
    <w:p w:rsidR="0079273F" w:rsidRPr="0066169B" w:rsidRDefault="0079273F" w:rsidP="00B22A8F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79273F">
        <w:rPr>
          <w:rFonts w:ascii="Garamond" w:hAnsi="Garamond" w:cstheme="majorBidi"/>
          <w:b/>
          <w:bCs/>
          <w:sz w:val="26"/>
          <w:szCs w:val="26"/>
          <w:lang w:val="en"/>
        </w:rPr>
        <w:t>1601</w:t>
      </w:r>
      <w:r>
        <w:rPr>
          <w:rFonts w:ascii="Garamond" w:hAnsi="Garamond" w:cstheme="majorBidi"/>
          <w:sz w:val="26"/>
          <w:szCs w:val="26"/>
          <w:lang w:val="en"/>
        </w:rPr>
        <w:t xml:space="preserve"> Poor Law </w:t>
      </w:r>
    </w:p>
    <w:p w:rsidR="00611638" w:rsidRDefault="00B22A8F" w:rsidP="00611638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  <w:r w:rsidRPr="0066169B">
        <w:rPr>
          <w:rFonts w:ascii="Garamond" w:hAnsi="Garamond" w:cstheme="majorBidi"/>
          <w:b/>
          <w:bCs/>
          <w:sz w:val="26"/>
          <w:szCs w:val="26"/>
          <w:lang w:val="en"/>
        </w:rPr>
        <w:t xml:space="preserve">1603 </w:t>
      </w:r>
      <w:r w:rsidRPr="0066169B">
        <w:rPr>
          <w:rFonts w:ascii="Garamond" w:hAnsi="Garamond" w:cstheme="majorBidi"/>
          <w:sz w:val="26"/>
          <w:szCs w:val="26"/>
          <w:lang w:val="en"/>
        </w:rPr>
        <w:t xml:space="preserve">Death of Queen Elizabeth </w:t>
      </w:r>
      <w:r w:rsidR="009103A3" w:rsidRPr="0066169B">
        <w:rPr>
          <w:rFonts w:ascii="Garamond" w:hAnsi="Garamond" w:cstheme="majorBidi"/>
          <w:sz w:val="26"/>
          <w:szCs w:val="26"/>
          <w:lang w:val="en"/>
        </w:rPr>
        <w:t>I and accession of King James I</w:t>
      </w:r>
    </w:p>
    <w:p w:rsidR="00611638" w:rsidRPr="00B93E09" w:rsidRDefault="00611638" w:rsidP="00611638">
      <w:pPr>
        <w:spacing w:after="0" w:line="360" w:lineRule="auto"/>
        <w:rPr>
          <w:rFonts w:ascii="Garamond" w:hAnsi="Garamond" w:cstheme="majorBidi"/>
          <w:sz w:val="26"/>
          <w:szCs w:val="26"/>
          <w:lang w:val="en"/>
        </w:rPr>
      </w:pPr>
    </w:p>
    <w:p w:rsidR="00611638" w:rsidRPr="00B93E09" w:rsidRDefault="00023073" w:rsidP="00611638">
      <w:pPr>
        <w:shd w:val="clear" w:color="auto" w:fill="FFFFFF"/>
        <w:spacing w:after="150" w:line="300" w:lineRule="atLeast"/>
        <w:jc w:val="both"/>
        <w:rPr>
          <w:rFonts w:ascii="Garamond" w:eastAsia="Times New Roman" w:hAnsi="Garamond" w:cstheme="majorBidi"/>
          <w:b/>
          <w:bCs/>
          <w:sz w:val="26"/>
          <w:szCs w:val="26"/>
          <w:u w:val="single"/>
          <w:lang w:val="en" w:eastAsia="en-GB"/>
        </w:rPr>
      </w:pPr>
      <w:r w:rsidRPr="00B93E09">
        <w:rPr>
          <w:rFonts w:ascii="Garamond" w:eastAsia="Times New Roman" w:hAnsi="Garamond" w:cstheme="majorBidi"/>
          <w:b/>
          <w:bCs/>
          <w:sz w:val="26"/>
          <w:szCs w:val="26"/>
          <w:u w:val="single"/>
          <w:lang w:val="en" w:eastAsia="en-GB"/>
        </w:rPr>
        <w:t>Themes/Issues</w:t>
      </w:r>
    </w:p>
    <w:p w:rsidR="009103A3" w:rsidRPr="00B93E09" w:rsidRDefault="009103A3" w:rsidP="009103A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B93E09">
        <w:rPr>
          <w:rFonts w:ascii="Garamond" w:hAnsi="Garamond" w:cs="Arial"/>
          <w:sz w:val="26"/>
          <w:szCs w:val="26"/>
        </w:rPr>
        <w:t>Significance of gender/ ‘problem’ of Female Monarchy/Queen’s Two Bodies</w:t>
      </w:r>
    </w:p>
    <w:p w:rsidR="009103A3" w:rsidRPr="00B93E09" w:rsidRDefault="009103A3" w:rsidP="009103A3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6"/>
          <w:szCs w:val="26"/>
        </w:rPr>
      </w:pPr>
      <w:r w:rsidRPr="00B93E09">
        <w:rPr>
          <w:rFonts w:ascii="Garamond" w:hAnsi="Garamond"/>
          <w:sz w:val="26"/>
          <w:szCs w:val="26"/>
        </w:rPr>
        <w:t>Debt to her sister Mary: examples and admonitions</w:t>
      </w:r>
    </w:p>
    <w:p w:rsidR="009103A3" w:rsidRPr="00B93E09" w:rsidRDefault="009103A3" w:rsidP="009103A3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6"/>
          <w:szCs w:val="26"/>
        </w:rPr>
      </w:pPr>
      <w:r w:rsidRPr="00B93E09">
        <w:rPr>
          <w:rFonts w:ascii="Garamond" w:hAnsi="Garamond"/>
          <w:sz w:val="26"/>
          <w:szCs w:val="26"/>
        </w:rPr>
        <w:t>Elizabeth and Marriage</w:t>
      </w:r>
    </w:p>
    <w:p w:rsidR="009103A3" w:rsidRPr="00B93E09" w:rsidRDefault="009103A3" w:rsidP="009103A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B93E09">
        <w:rPr>
          <w:rFonts w:ascii="Garamond" w:hAnsi="Garamond" w:cs="Arial"/>
          <w:sz w:val="26"/>
          <w:szCs w:val="26"/>
        </w:rPr>
        <w:t>Faction at Court?</w:t>
      </w:r>
    </w:p>
    <w:p w:rsidR="009103A3" w:rsidRPr="00B93E09" w:rsidRDefault="009103A3" w:rsidP="009103A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B93E09">
        <w:rPr>
          <w:rFonts w:ascii="Garamond" w:hAnsi="Garamond" w:cs="Arial"/>
          <w:sz w:val="26"/>
          <w:szCs w:val="26"/>
        </w:rPr>
        <w:t>Foreign policy – aims</w:t>
      </w:r>
      <w:r w:rsidR="00611638" w:rsidRPr="00B93E09">
        <w:rPr>
          <w:rFonts w:ascii="Garamond" w:hAnsi="Garamond" w:cs="Arial"/>
          <w:sz w:val="26"/>
          <w:szCs w:val="26"/>
        </w:rPr>
        <w:t>, success, failures</w:t>
      </w:r>
    </w:p>
    <w:p w:rsidR="009103A3" w:rsidRPr="00B93E09" w:rsidRDefault="009103A3" w:rsidP="009103A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B93E09">
        <w:rPr>
          <w:rFonts w:ascii="Garamond" w:hAnsi="Garamond" w:cs="Arial"/>
          <w:sz w:val="26"/>
          <w:szCs w:val="26"/>
        </w:rPr>
        <w:t>Anglo-Spanish relations</w:t>
      </w:r>
    </w:p>
    <w:p w:rsidR="009103A3" w:rsidRPr="00B93E09" w:rsidRDefault="009103A3" w:rsidP="00B93E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6"/>
          <w:szCs w:val="26"/>
        </w:rPr>
      </w:pPr>
      <w:r w:rsidRPr="00B93E09">
        <w:rPr>
          <w:rFonts w:ascii="Garamond" w:hAnsi="Garamond"/>
          <w:sz w:val="26"/>
          <w:szCs w:val="26"/>
        </w:rPr>
        <w:t xml:space="preserve">Religion: Nature and significance of the Catholic and Puritan threats </w:t>
      </w:r>
    </w:p>
    <w:p w:rsidR="009103A3" w:rsidRPr="00B93E09" w:rsidRDefault="00611638" w:rsidP="009103A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sz w:val="26"/>
          <w:szCs w:val="26"/>
        </w:rPr>
      </w:pPr>
      <w:r w:rsidRPr="00B93E09">
        <w:rPr>
          <w:rFonts w:ascii="Garamond" w:hAnsi="Garamond"/>
          <w:bCs/>
          <w:sz w:val="26"/>
          <w:szCs w:val="26"/>
        </w:rPr>
        <w:t>Threat of Mary Q</w:t>
      </w:r>
      <w:r w:rsidR="009103A3" w:rsidRPr="00B93E09">
        <w:rPr>
          <w:rFonts w:ascii="Garamond" w:hAnsi="Garamond"/>
          <w:bCs/>
          <w:sz w:val="26"/>
          <w:szCs w:val="26"/>
        </w:rPr>
        <w:t>ueen of Scots</w:t>
      </w:r>
    </w:p>
    <w:p w:rsidR="009103A3" w:rsidRPr="00B93E09" w:rsidRDefault="00B93E09" w:rsidP="009103A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sz w:val="26"/>
          <w:szCs w:val="26"/>
        </w:rPr>
      </w:pPr>
      <w:r w:rsidRPr="00B93E09">
        <w:rPr>
          <w:rFonts w:ascii="Garamond" w:hAnsi="Garamond"/>
          <w:bCs/>
          <w:sz w:val="26"/>
          <w:szCs w:val="26"/>
        </w:rPr>
        <w:t>F</w:t>
      </w:r>
      <w:r w:rsidR="009103A3" w:rsidRPr="00B93E09">
        <w:rPr>
          <w:rFonts w:ascii="Garamond" w:hAnsi="Garamond"/>
          <w:bCs/>
          <w:sz w:val="26"/>
          <w:szCs w:val="26"/>
        </w:rPr>
        <w:t>ears of dynastic security</w:t>
      </w:r>
      <w:r w:rsidRPr="00B93E09">
        <w:rPr>
          <w:rFonts w:ascii="Garamond" w:hAnsi="Garamond"/>
          <w:bCs/>
          <w:sz w:val="26"/>
          <w:szCs w:val="26"/>
        </w:rPr>
        <w:t>/unsettled succession</w:t>
      </w:r>
    </w:p>
    <w:p w:rsidR="009103A3" w:rsidRPr="00B93E09" w:rsidRDefault="009103A3" w:rsidP="009103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6"/>
          <w:szCs w:val="26"/>
        </w:rPr>
      </w:pPr>
      <w:r w:rsidRPr="00B93E09">
        <w:rPr>
          <w:rFonts w:ascii="Garamond" w:hAnsi="Garamond"/>
          <w:sz w:val="26"/>
          <w:szCs w:val="26"/>
        </w:rPr>
        <w:t>1590s: a second reign?</w:t>
      </w:r>
    </w:p>
    <w:p w:rsidR="009103A3" w:rsidRPr="00B93E09" w:rsidRDefault="009103A3" w:rsidP="009103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6"/>
          <w:szCs w:val="26"/>
        </w:rPr>
      </w:pPr>
      <w:r w:rsidRPr="00B93E09">
        <w:rPr>
          <w:rFonts w:ascii="Garamond" w:hAnsi="Garamond" w:cs="Arial"/>
          <w:sz w:val="26"/>
          <w:szCs w:val="26"/>
        </w:rPr>
        <w:t xml:space="preserve">A monarchical republic? </w:t>
      </w:r>
    </w:p>
    <w:p w:rsidR="00B93E09" w:rsidRPr="00B93E09" w:rsidRDefault="009103A3" w:rsidP="00B93E0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6"/>
          <w:szCs w:val="26"/>
        </w:rPr>
      </w:pPr>
      <w:r w:rsidRPr="00B93E09">
        <w:rPr>
          <w:rFonts w:ascii="Garamond" w:hAnsi="Garamond" w:cs="Arial"/>
          <w:sz w:val="26"/>
          <w:szCs w:val="26"/>
        </w:rPr>
        <w:t>Overstated success?</w:t>
      </w:r>
    </w:p>
    <w:p w:rsidR="00B93E09" w:rsidRPr="00611638" w:rsidRDefault="00B93E09" w:rsidP="0061163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6"/>
          <w:szCs w:val="26"/>
        </w:rPr>
      </w:pPr>
    </w:p>
    <w:p w:rsidR="00B22A8F" w:rsidRPr="009103A3" w:rsidRDefault="00B22A8F" w:rsidP="00B22A8F">
      <w:pPr>
        <w:shd w:val="clear" w:color="auto" w:fill="FFFFFF"/>
        <w:spacing w:after="150" w:line="300" w:lineRule="atLeast"/>
        <w:jc w:val="both"/>
        <w:rPr>
          <w:rFonts w:ascii="Garamond" w:eastAsia="Times New Roman" w:hAnsi="Garamond" w:cstheme="majorBidi"/>
          <w:b/>
          <w:bCs/>
          <w:sz w:val="26"/>
          <w:szCs w:val="26"/>
          <w:u w:val="single"/>
          <w:lang w:val="en" w:eastAsia="en-GB"/>
        </w:rPr>
      </w:pPr>
      <w:r w:rsidRPr="009103A3">
        <w:rPr>
          <w:rFonts w:ascii="Garamond" w:eastAsia="Times New Roman" w:hAnsi="Garamond" w:cstheme="majorBidi"/>
          <w:b/>
          <w:bCs/>
          <w:sz w:val="26"/>
          <w:szCs w:val="26"/>
          <w:u w:val="single"/>
          <w:lang w:val="en" w:eastAsia="en-GB"/>
        </w:rPr>
        <w:t>Suggested Reading</w:t>
      </w:r>
      <w:r w:rsidR="0066169B">
        <w:rPr>
          <w:rFonts w:ascii="Garamond" w:eastAsia="Times New Roman" w:hAnsi="Garamond" w:cstheme="majorBidi"/>
          <w:b/>
          <w:bCs/>
          <w:sz w:val="26"/>
          <w:szCs w:val="26"/>
          <w:u w:val="single"/>
          <w:lang w:val="en" w:eastAsia="en-GB"/>
        </w:rPr>
        <w:t>/Listening</w:t>
      </w:r>
      <w:r w:rsidRPr="009103A3">
        <w:rPr>
          <w:rFonts w:ascii="Garamond" w:eastAsia="Times New Roman" w:hAnsi="Garamond" w:cstheme="majorBidi"/>
          <w:b/>
          <w:bCs/>
          <w:sz w:val="26"/>
          <w:szCs w:val="26"/>
          <w:u w:val="single"/>
          <w:lang w:val="en" w:eastAsia="en-GB"/>
        </w:rPr>
        <w:t xml:space="preserve"> </w:t>
      </w:r>
    </w:p>
    <w:p w:rsidR="0028359C" w:rsidRPr="0028359C" w:rsidRDefault="0028359C" w:rsidP="0028359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Garamond" w:eastAsia="Times New Roman" w:hAnsi="Garamond" w:cstheme="majorBidi"/>
          <w:sz w:val="26"/>
          <w:szCs w:val="26"/>
          <w:lang w:val="en" w:eastAsia="en-GB"/>
        </w:rPr>
      </w:pPr>
      <w:r>
        <w:rPr>
          <w:rFonts w:ascii="Garamond" w:eastAsia="Times New Roman" w:hAnsi="Garamond" w:cstheme="majorBidi"/>
          <w:sz w:val="26"/>
          <w:szCs w:val="26"/>
          <w:lang w:val="en" w:eastAsia="en-GB"/>
        </w:rPr>
        <w:t>John Guy, Elizabeth: The Forgotten Years (2016)</w:t>
      </w:r>
    </w:p>
    <w:p w:rsidR="00B22A8F" w:rsidRPr="009103A3" w:rsidRDefault="00B22A8F" w:rsidP="00B22A8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Garamond" w:eastAsia="Times New Roman" w:hAnsi="Garamond" w:cstheme="majorBidi"/>
          <w:sz w:val="26"/>
          <w:szCs w:val="26"/>
          <w:lang w:val="en" w:eastAsia="en-GB"/>
        </w:rPr>
      </w:pPr>
      <w:r w:rsidRPr="009103A3">
        <w:rPr>
          <w:rFonts w:ascii="Garamond" w:eastAsia="Times New Roman" w:hAnsi="Garamond" w:cstheme="majorBidi"/>
          <w:sz w:val="26"/>
          <w:szCs w:val="26"/>
          <w:lang w:val="en" w:eastAsia="en-GB"/>
        </w:rPr>
        <w:t>C.</w:t>
      </w:r>
      <w:r w:rsidR="00023073">
        <w:rPr>
          <w:rFonts w:ascii="Garamond" w:eastAsia="Times New Roman" w:hAnsi="Garamond" w:cstheme="majorBidi"/>
          <w:sz w:val="26"/>
          <w:szCs w:val="26"/>
          <w:lang w:val="en" w:eastAsia="en-GB"/>
        </w:rPr>
        <w:t xml:space="preserve"> </w:t>
      </w:r>
      <w:r w:rsidRPr="009103A3">
        <w:rPr>
          <w:rFonts w:ascii="Garamond" w:eastAsia="Times New Roman" w:hAnsi="Garamond" w:cstheme="majorBidi"/>
          <w:sz w:val="26"/>
          <w:szCs w:val="26"/>
          <w:lang w:val="en" w:eastAsia="en-GB"/>
        </w:rPr>
        <w:t xml:space="preserve">Haigh (ed.) </w:t>
      </w:r>
      <w:r w:rsidRPr="009103A3">
        <w:rPr>
          <w:rFonts w:ascii="Garamond" w:eastAsia="Times New Roman" w:hAnsi="Garamond" w:cstheme="majorBidi"/>
          <w:i/>
          <w:iCs/>
          <w:sz w:val="26"/>
          <w:szCs w:val="26"/>
          <w:lang w:val="en" w:eastAsia="en-GB"/>
        </w:rPr>
        <w:t xml:space="preserve">The Reign of Elizabeth I </w:t>
      </w:r>
      <w:r w:rsidRPr="009103A3">
        <w:rPr>
          <w:rFonts w:ascii="Garamond" w:eastAsia="Times New Roman" w:hAnsi="Garamond" w:cstheme="majorBidi"/>
          <w:sz w:val="26"/>
          <w:szCs w:val="26"/>
          <w:lang w:val="en" w:eastAsia="en-GB"/>
        </w:rPr>
        <w:t xml:space="preserve">(1984) </w:t>
      </w:r>
    </w:p>
    <w:p w:rsidR="00B22A8F" w:rsidRPr="009103A3" w:rsidRDefault="00023073" w:rsidP="00B22A8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Garamond" w:eastAsia="Times New Roman" w:hAnsi="Garamond" w:cstheme="majorBidi"/>
          <w:sz w:val="26"/>
          <w:szCs w:val="26"/>
          <w:lang w:val="en" w:eastAsia="en-GB"/>
        </w:rPr>
      </w:pPr>
      <w:r>
        <w:rPr>
          <w:rFonts w:ascii="Garamond" w:eastAsia="Times New Roman" w:hAnsi="Garamond" w:cstheme="majorBidi"/>
          <w:sz w:val="26"/>
          <w:szCs w:val="26"/>
          <w:lang w:val="en" w:eastAsia="en-GB"/>
        </w:rPr>
        <w:t xml:space="preserve">S </w:t>
      </w:r>
      <w:r w:rsidR="00B22A8F" w:rsidRPr="009103A3">
        <w:rPr>
          <w:rFonts w:ascii="Garamond" w:eastAsia="Times New Roman" w:hAnsi="Garamond" w:cstheme="majorBidi"/>
          <w:sz w:val="26"/>
          <w:szCs w:val="26"/>
          <w:lang w:val="en" w:eastAsia="en-GB"/>
        </w:rPr>
        <w:t xml:space="preserve">Doran and </w:t>
      </w:r>
      <w:r>
        <w:rPr>
          <w:rFonts w:ascii="Garamond" w:eastAsia="Times New Roman" w:hAnsi="Garamond" w:cstheme="majorBidi"/>
          <w:sz w:val="26"/>
          <w:szCs w:val="26"/>
          <w:lang w:val="en" w:eastAsia="en-GB"/>
        </w:rPr>
        <w:t>N.</w:t>
      </w:r>
      <w:r w:rsidR="00B22A8F" w:rsidRPr="009103A3">
        <w:rPr>
          <w:rFonts w:ascii="Garamond" w:eastAsia="Times New Roman" w:hAnsi="Garamond" w:cstheme="majorBidi"/>
          <w:sz w:val="26"/>
          <w:szCs w:val="26"/>
          <w:lang w:val="en" w:eastAsia="en-GB"/>
        </w:rPr>
        <w:t xml:space="preserve">Jones (eds), </w:t>
      </w:r>
      <w:r w:rsidR="00B22A8F" w:rsidRPr="009103A3">
        <w:rPr>
          <w:rFonts w:ascii="Garamond" w:eastAsia="Times New Roman" w:hAnsi="Garamond" w:cstheme="majorBidi"/>
          <w:i/>
          <w:iCs/>
          <w:sz w:val="26"/>
          <w:szCs w:val="26"/>
          <w:lang w:val="en" w:eastAsia="en-GB"/>
        </w:rPr>
        <w:t>The Elizabethan World</w:t>
      </w:r>
      <w:r w:rsidR="00B22A8F" w:rsidRPr="009103A3">
        <w:rPr>
          <w:rFonts w:ascii="Garamond" w:eastAsia="Times New Roman" w:hAnsi="Garamond" w:cstheme="majorBidi"/>
          <w:sz w:val="26"/>
          <w:szCs w:val="26"/>
          <w:lang w:val="en" w:eastAsia="en-GB"/>
        </w:rPr>
        <w:t xml:space="preserve"> (2011),</w:t>
      </w:r>
    </w:p>
    <w:p w:rsidR="00B22A8F" w:rsidRPr="009103A3" w:rsidRDefault="00B22A8F" w:rsidP="0002307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Garamond" w:eastAsia="Times New Roman" w:hAnsi="Garamond" w:cstheme="majorBidi"/>
          <w:sz w:val="26"/>
          <w:szCs w:val="26"/>
          <w:lang w:val="en" w:eastAsia="en-GB"/>
        </w:rPr>
      </w:pPr>
      <w:r w:rsidRPr="009103A3">
        <w:rPr>
          <w:rFonts w:ascii="Garamond" w:eastAsia="Times New Roman" w:hAnsi="Garamond" w:cstheme="majorBidi"/>
          <w:sz w:val="26"/>
          <w:szCs w:val="26"/>
          <w:lang w:val="en" w:eastAsia="en-GB"/>
        </w:rPr>
        <w:t xml:space="preserve">N. Mears, </w:t>
      </w:r>
      <w:r w:rsidRPr="009103A3">
        <w:rPr>
          <w:rFonts w:ascii="Garamond" w:eastAsia="Times New Roman" w:hAnsi="Garamond" w:cstheme="majorBidi"/>
          <w:i/>
          <w:iCs/>
          <w:sz w:val="26"/>
          <w:szCs w:val="26"/>
          <w:lang w:val="en" w:eastAsia="en-GB"/>
        </w:rPr>
        <w:t xml:space="preserve">Queenship and political discourse in the Elizabethan realms </w:t>
      </w:r>
      <w:r w:rsidRPr="009103A3">
        <w:rPr>
          <w:rFonts w:ascii="Garamond" w:eastAsia="Times New Roman" w:hAnsi="Garamond" w:cstheme="majorBidi"/>
          <w:sz w:val="26"/>
          <w:szCs w:val="26"/>
          <w:lang w:val="en" w:eastAsia="en-GB"/>
        </w:rPr>
        <w:t xml:space="preserve">(2005) </w:t>
      </w:r>
    </w:p>
    <w:p w:rsidR="00B22A8F" w:rsidRPr="009103A3" w:rsidRDefault="00B22A8F" w:rsidP="00B22A8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Garamond" w:eastAsia="Times New Roman" w:hAnsi="Garamond" w:cstheme="majorBidi"/>
          <w:sz w:val="26"/>
          <w:szCs w:val="26"/>
          <w:lang w:val="en" w:eastAsia="en-GB"/>
        </w:rPr>
      </w:pPr>
      <w:r w:rsidRPr="009103A3">
        <w:rPr>
          <w:rFonts w:ascii="Garamond" w:eastAsia="Times New Roman" w:hAnsi="Garamond" w:cstheme="majorBidi"/>
          <w:sz w:val="26"/>
          <w:szCs w:val="26"/>
          <w:lang w:val="en" w:eastAsia="en-GB"/>
        </w:rPr>
        <w:t xml:space="preserve">S. Alford, </w:t>
      </w:r>
      <w:r w:rsidRPr="009103A3">
        <w:rPr>
          <w:rFonts w:ascii="Garamond" w:eastAsia="Times New Roman" w:hAnsi="Garamond" w:cstheme="majorBidi"/>
          <w:i/>
          <w:iCs/>
          <w:sz w:val="26"/>
          <w:szCs w:val="26"/>
          <w:lang w:val="en" w:eastAsia="en-GB"/>
        </w:rPr>
        <w:t>The early Elizabethan polity</w:t>
      </w:r>
      <w:r w:rsidRPr="009103A3">
        <w:rPr>
          <w:rFonts w:ascii="Garamond" w:eastAsia="Times New Roman" w:hAnsi="Garamond" w:cstheme="majorBidi"/>
          <w:sz w:val="26"/>
          <w:szCs w:val="26"/>
          <w:lang w:val="en" w:eastAsia="en-GB"/>
        </w:rPr>
        <w:t xml:space="preserve"> (1998)</w:t>
      </w:r>
    </w:p>
    <w:p w:rsidR="00B22A8F" w:rsidRPr="009103A3" w:rsidRDefault="00023073" w:rsidP="00B22A8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Garamond" w:eastAsia="Times New Roman" w:hAnsi="Garamond" w:cstheme="majorBidi"/>
          <w:sz w:val="26"/>
          <w:szCs w:val="26"/>
          <w:lang w:val="en" w:eastAsia="en-GB"/>
        </w:rPr>
      </w:pPr>
      <w:r>
        <w:rPr>
          <w:rFonts w:ascii="Garamond" w:hAnsi="Garamond" w:cstheme="majorBidi"/>
          <w:sz w:val="26"/>
          <w:szCs w:val="26"/>
          <w:lang w:val="en"/>
        </w:rPr>
        <w:t xml:space="preserve">A. </w:t>
      </w:r>
      <w:r w:rsidR="00B22A8F" w:rsidRPr="009103A3">
        <w:rPr>
          <w:rFonts w:ascii="Garamond" w:hAnsi="Garamond" w:cstheme="majorBidi"/>
          <w:sz w:val="26"/>
          <w:szCs w:val="26"/>
          <w:lang w:val="en"/>
        </w:rPr>
        <w:t>Whitelock and A.</w:t>
      </w:r>
      <w:r w:rsidR="0066169B">
        <w:rPr>
          <w:rFonts w:ascii="Garamond" w:hAnsi="Garamond" w:cstheme="majorBidi"/>
          <w:sz w:val="26"/>
          <w:szCs w:val="26"/>
          <w:lang w:val="en"/>
        </w:rPr>
        <w:t xml:space="preserve"> </w:t>
      </w:r>
      <w:r w:rsidR="00B22A8F" w:rsidRPr="009103A3">
        <w:rPr>
          <w:rFonts w:ascii="Garamond" w:hAnsi="Garamond" w:cstheme="majorBidi"/>
          <w:sz w:val="26"/>
          <w:szCs w:val="26"/>
          <w:lang w:val="en"/>
        </w:rPr>
        <w:t xml:space="preserve">Hunt (eds.) </w:t>
      </w:r>
      <w:r w:rsidR="00B22A8F" w:rsidRPr="009103A3">
        <w:rPr>
          <w:rFonts w:ascii="Garamond" w:hAnsi="Garamond" w:cstheme="majorBidi"/>
          <w:i/>
          <w:iCs/>
          <w:sz w:val="26"/>
          <w:szCs w:val="26"/>
          <w:lang w:val="en"/>
        </w:rPr>
        <w:t>Tudor Queenship</w:t>
      </w:r>
      <w:r w:rsidR="00B22A8F" w:rsidRPr="009103A3">
        <w:rPr>
          <w:rFonts w:ascii="Garamond" w:hAnsi="Garamond" w:cstheme="majorBidi"/>
          <w:sz w:val="26"/>
          <w:szCs w:val="26"/>
          <w:lang w:val="en"/>
        </w:rPr>
        <w:t xml:space="preserve"> (2010) pp.191-208</w:t>
      </w:r>
    </w:p>
    <w:p w:rsidR="00B22A8F" w:rsidRPr="009103A3" w:rsidRDefault="00B22A8F" w:rsidP="00B22A8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Garamond" w:eastAsia="Times New Roman" w:hAnsi="Garamond" w:cstheme="majorBidi"/>
          <w:sz w:val="26"/>
          <w:szCs w:val="26"/>
          <w:lang w:val="en" w:eastAsia="en-GB"/>
        </w:rPr>
      </w:pPr>
      <w:r w:rsidRPr="009103A3">
        <w:rPr>
          <w:rFonts w:ascii="Garamond" w:hAnsi="Garamond" w:cstheme="majorBidi"/>
          <w:sz w:val="26"/>
          <w:szCs w:val="26"/>
        </w:rPr>
        <w:t xml:space="preserve">J. M. Walker, ed., </w:t>
      </w:r>
      <w:r w:rsidRPr="009103A3">
        <w:rPr>
          <w:rFonts w:ascii="Garamond" w:hAnsi="Garamond" w:cstheme="majorBidi"/>
          <w:i/>
          <w:iCs/>
          <w:sz w:val="26"/>
          <w:szCs w:val="26"/>
        </w:rPr>
        <w:t>Dissing Elizabeth: negative representations of Gloriana</w:t>
      </w:r>
      <w:r w:rsidRPr="009103A3">
        <w:rPr>
          <w:rFonts w:ascii="Garamond" w:hAnsi="Garamond" w:cstheme="majorBidi"/>
          <w:sz w:val="26"/>
          <w:szCs w:val="26"/>
        </w:rPr>
        <w:t xml:space="preserve"> (1998)</w:t>
      </w:r>
    </w:p>
    <w:p w:rsidR="00B22A8F" w:rsidRPr="0066169B" w:rsidRDefault="00B22A8F" w:rsidP="00B22A8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Garamond" w:eastAsia="Times New Roman" w:hAnsi="Garamond" w:cstheme="majorBidi"/>
          <w:sz w:val="26"/>
          <w:szCs w:val="26"/>
          <w:lang w:val="en" w:eastAsia="en-GB"/>
        </w:rPr>
      </w:pPr>
      <w:r w:rsidRPr="009103A3">
        <w:rPr>
          <w:rFonts w:ascii="Garamond" w:hAnsi="Garamond" w:cstheme="majorBidi"/>
          <w:sz w:val="26"/>
          <w:szCs w:val="26"/>
        </w:rPr>
        <w:t xml:space="preserve">S. Doran and T. S. Freeman, eds., </w:t>
      </w:r>
      <w:r w:rsidRPr="009103A3">
        <w:rPr>
          <w:rFonts w:ascii="Garamond" w:hAnsi="Garamond" w:cstheme="majorBidi"/>
          <w:i/>
          <w:iCs/>
          <w:sz w:val="26"/>
          <w:szCs w:val="26"/>
        </w:rPr>
        <w:t>The myth of Elizabeth</w:t>
      </w:r>
      <w:r w:rsidRPr="009103A3">
        <w:rPr>
          <w:rFonts w:ascii="Garamond" w:hAnsi="Garamond" w:cstheme="majorBidi"/>
          <w:sz w:val="26"/>
          <w:szCs w:val="26"/>
        </w:rPr>
        <w:t xml:space="preserve"> (2003)</w:t>
      </w:r>
    </w:p>
    <w:p w:rsidR="0066169B" w:rsidRPr="0066169B" w:rsidRDefault="0066169B" w:rsidP="0066169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Garamond" w:hAnsi="Garamond" w:cstheme="majorBidi"/>
          <w:sz w:val="26"/>
          <w:szCs w:val="26"/>
          <w:lang w:val="en"/>
        </w:rPr>
      </w:pPr>
      <w:r>
        <w:rPr>
          <w:rFonts w:ascii="Garamond" w:hAnsi="Garamond" w:cstheme="majorBidi"/>
          <w:sz w:val="26"/>
          <w:szCs w:val="26"/>
          <w:lang w:val="en"/>
        </w:rPr>
        <w:t xml:space="preserve">British History Online </w:t>
      </w:r>
      <w:hyperlink r:id="rId7" w:history="1">
        <w:r w:rsidRPr="00E1019E">
          <w:rPr>
            <w:rStyle w:val="Hyperlink"/>
            <w:rFonts w:ascii="Garamond" w:hAnsi="Garamond" w:cstheme="majorBidi"/>
            <w:sz w:val="26"/>
            <w:szCs w:val="26"/>
            <w:lang w:val="en"/>
          </w:rPr>
          <w:t>http://www.british-history.ac.uk/</w:t>
        </w:r>
      </w:hyperlink>
      <w:r>
        <w:rPr>
          <w:rFonts w:ascii="Garamond" w:hAnsi="Garamond" w:cstheme="majorBidi"/>
          <w:sz w:val="26"/>
          <w:szCs w:val="26"/>
          <w:lang w:val="en"/>
        </w:rPr>
        <w:t xml:space="preserve">  (Primary sources)</w:t>
      </w:r>
    </w:p>
    <w:p w:rsidR="00023073" w:rsidRPr="0066169B" w:rsidRDefault="00023073" w:rsidP="0066169B">
      <w:pPr>
        <w:pStyle w:val="NormalWeb"/>
        <w:numPr>
          <w:ilvl w:val="0"/>
          <w:numId w:val="4"/>
        </w:numPr>
        <w:shd w:val="clear" w:color="auto" w:fill="FFFFFF"/>
        <w:spacing w:line="300" w:lineRule="atLeast"/>
        <w:jc w:val="both"/>
        <w:rPr>
          <w:rFonts w:ascii="Garamond" w:hAnsi="Garamond" w:cstheme="majorBidi"/>
          <w:sz w:val="26"/>
          <w:szCs w:val="26"/>
          <w:lang w:val="en"/>
        </w:rPr>
      </w:pPr>
      <w:r w:rsidRPr="00023073">
        <w:rPr>
          <w:rFonts w:ascii="Garamond" w:hAnsi="Garamond" w:cstheme="majorBidi"/>
          <w:i/>
          <w:iCs/>
          <w:sz w:val="26"/>
          <w:szCs w:val="26"/>
          <w:lang w:val="en"/>
        </w:rPr>
        <w:lastRenderedPageBreak/>
        <w:t>History T</w:t>
      </w:r>
      <w:r w:rsidR="00B22A8F" w:rsidRPr="00023073">
        <w:rPr>
          <w:rFonts w:ascii="Garamond" w:hAnsi="Garamond" w:cstheme="majorBidi"/>
          <w:i/>
          <w:iCs/>
          <w:sz w:val="26"/>
          <w:szCs w:val="26"/>
          <w:lang w:val="en"/>
        </w:rPr>
        <w:t>oday</w:t>
      </w:r>
      <w:r w:rsidR="00B22A8F" w:rsidRPr="009103A3">
        <w:rPr>
          <w:rFonts w:ascii="Garamond" w:hAnsi="Garamond" w:cstheme="majorBidi"/>
          <w:sz w:val="26"/>
          <w:szCs w:val="26"/>
          <w:lang w:val="en"/>
        </w:rPr>
        <w:t xml:space="preserve">/ </w:t>
      </w:r>
      <w:r w:rsidR="00B22A8F" w:rsidRPr="00023073">
        <w:rPr>
          <w:rFonts w:ascii="Garamond" w:hAnsi="Garamond" w:cstheme="majorBidi"/>
          <w:i/>
          <w:iCs/>
          <w:sz w:val="26"/>
          <w:szCs w:val="26"/>
          <w:lang w:val="en"/>
        </w:rPr>
        <w:t>BBC History Magazine</w:t>
      </w:r>
      <w:r w:rsidR="00B22A8F" w:rsidRPr="009103A3">
        <w:rPr>
          <w:rFonts w:ascii="Garamond" w:hAnsi="Garamond" w:cstheme="majorBidi"/>
          <w:sz w:val="26"/>
          <w:szCs w:val="26"/>
          <w:lang w:val="en"/>
        </w:rPr>
        <w:t xml:space="preserve"> online </w:t>
      </w:r>
      <w:r w:rsidR="0066169B">
        <w:rPr>
          <w:rFonts w:ascii="Garamond" w:hAnsi="Garamond" w:cstheme="majorBidi"/>
          <w:sz w:val="26"/>
          <w:szCs w:val="26"/>
          <w:lang w:val="en"/>
        </w:rPr>
        <w:t xml:space="preserve">article </w:t>
      </w:r>
      <w:r w:rsidR="00B22A8F" w:rsidRPr="009103A3">
        <w:rPr>
          <w:rFonts w:ascii="Garamond" w:hAnsi="Garamond" w:cstheme="majorBidi"/>
          <w:sz w:val="26"/>
          <w:szCs w:val="26"/>
          <w:lang w:val="en"/>
        </w:rPr>
        <w:t>archives</w:t>
      </w:r>
    </w:p>
    <w:p w:rsidR="00023073" w:rsidRDefault="00B22A8F" w:rsidP="0066169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Garamond" w:hAnsi="Garamond" w:cstheme="majorBidi"/>
          <w:sz w:val="26"/>
          <w:szCs w:val="26"/>
          <w:lang w:val="en"/>
        </w:rPr>
      </w:pPr>
      <w:r w:rsidRPr="00023073">
        <w:rPr>
          <w:rFonts w:ascii="Garamond" w:hAnsi="Garamond" w:cstheme="majorBidi"/>
          <w:i/>
          <w:iCs/>
          <w:sz w:val="26"/>
          <w:szCs w:val="26"/>
          <w:lang w:val="en"/>
        </w:rPr>
        <w:t>BBC History</w:t>
      </w:r>
      <w:r w:rsidR="0066169B">
        <w:rPr>
          <w:rFonts w:ascii="Garamond" w:hAnsi="Garamond" w:cstheme="majorBidi"/>
          <w:sz w:val="26"/>
          <w:szCs w:val="26"/>
          <w:lang w:val="en"/>
        </w:rPr>
        <w:t xml:space="preserve">  </w:t>
      </w:r>
      <w:hyperlink r:id="rId8" w:history="1">
        <w:r w:rsidR="0066169B" w:rsidRPr="00E1019E">
          <w:rPr>
            <w:rStyle w:val="Hyperlink"/>
            <w:rFonts w:ascii="Garamond" w:hAnsi="Garamond" w:cstheme="majorBidi"/>
            <w:sz w:val="26"/>
            <w:szCs w:val="26"/>
            <w:lang w:val="en"/>
          </w:rPr>
          <w:t>http://www.historyextra.com/audiobooks/tudors</w:t>
        </w:r>
      </w:hyperlink>
    </w:p>
    <w:p w:rsidR="0066169B" w:rsidRDefault="0066169B" w:rsidP="0066169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Garamond" w:hAnsi="Garamond" w:cstheme="majorBidi"/>
          <w:sz w:val="26"/>
          <w:szCs w:val="26"/>
          <w:lang w:val="en"/>
        </w:rPr>
      </w:pPr>
      <w:r>
        <w:rPr>
          <w:rFonts w:ascii="Garamond" w:hAnsi="Garamond" w:cstheme="majorBidi"/>
          <w:i/>
          <w:iCs/>
          <w:sz w:val="26"/>
          <w:szCs w:val="26"/>
          <w:lang w:val="en"/>
        </w:rPr>
        <w:t xml:space="preserve">History Hit </w:t>
      </w:r>
      <w:r w:rsidRPr="0066169B">
        <w:rPr>
          <w:rFonts w:ascii="Garamond" w:hAnsi="Garamond" w:cstheme="majorBidi"/>
          <w:sz w:val="26"/>
          <w:szCs w:val="26"/>
          <w:lang w:val="en"/>
        </w:rPr>
        <w:t>on Elizabeth I http://www.historyhitpodcast.com/tag/anna-whitelock/</w:t>
      </w:r>
    </w:p>
    <w:p w:rsidR="00B22A8F" w:rsidRPr="00B22A8F" w:rsidRDefault="00B22A8F">
      <w:pPr>
        <w:rPr>
          <w:rFonts w:asciiTheme="majorBidi" w:hAnsiTheme="majorBidi" w:cstheme="majorBidi"/>
          <w:sz w:val="28"/>
          <w:szCs w:val="28"/>
        </w:rPr>
      </w:pPr>
    </w:p>
    <w:sectPr w:rsidR="00B22A8F" w:rsidRPr="00B22A8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004" w:rsidRDefault="00180004" w:rsidP="00B22A8F">
      <w:pPr>
        <w:spacing w:after="0" w:line="240" w:lineRule="auto"/>
      </w:pPr>
      <w:r>
        <w:separator/>
      </w:r>
    </w:p>
  </w:endnote>
  <w:endnote w:type="continuationSeparator" w:id="0">
    <w:p w:rsidR="00180004" w:rsidRDefault="00180004" w:rsidP="00B2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204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E09" w:rsidRDefault="00B93E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B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3E09" w:rsidRDefault="00B93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004" w:rsidRDefault="00180004" w:rsidP="00B22A8F">
      <w:pPr>
        <w:spacing w:after="0" w:line="240" w:lineRule="auto"/>
      </w:pPr>
      <w:r>
        <w:separator/>
      </w:r>
    </w:p>
  </w:footnote>
  <w:footnote w:type="continuationSeparator" w:id="0">
    <w:p w:rsidR="00180004" w:rsidRDefault="00180004" w:rsidP="00B2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8F" w:rsidRDefault="00B22A8F">
    <w:pPr>
      <w:pStyle w:val="Header"/>
    </w:pPr>
    <w:r>
      <w:t xml:space="preserve">Dr Anna Whitelock </w:t>
    </w:r>
    <w:hyperlink r:id="rId1" w:history="1">
      <w:r w:rsidRPr="00E1019E">
        <w:rPr>
          <w:rStyle w:val="Hyperlink"/>
        </w:rPr>
        <w:t>anna.whitelock@rhul.ac.uk</w:t>
      </w:r>
    </w:hyperlink>
  </w:p>
  <w:p w:rsidR="00B22A8F" w:rsidRDefault="00B22A8F">
    <w:pPr>
      <w:pStyle w:val="Header"/>
    </w:pPr>
    <w:r>
      <w:t>Elizabeth: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F4F"/>
    <w:multiLevelType w:val="hybridMultilevel"/>
    <w:tmpl w:val="8766F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4277"/>
    <w:multiLevelType w:val="multilevel"/>
    <w:tmpl w:val="1FBE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C0516"/>
    <w:multiLevelType w:val="multilevel"/>
    <w:tmpl w:val="7802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C4DC2"/>
    <w:multiLevelType w:val="multilevel"/>
    <w:tmpl w:val="B64C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46F94"/>
    <w:multiLevelType w:val="hybridMultilevel"/>
    <w:tmpl w:val="94261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18AB"/>
    <w:multiLevelType w:val="hybridMultilevel"/>
    <w:tmpl w:val="F7AC3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A7FD0"/>
    <w:multiLevelType w:val="hybridMultilevel"/>
    <w:tmpl w:val="2EA85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341B5"/>
    <w:multiLevelType w:val="multilevel"/>
    <w:tmpl w:val="B64C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B41B64"/>
    <w:multiLevelType w:val="hybridMultilevel"/>
    <w:tmpl w:val="1AC8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F1E43"/>
    <w:multiLevelType w:val="hybridMultilevel"/>
    <w:tmpl w:val="29E8F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8F"/>
    <w:rsid w:val="00023073"/>
    <w:rsid w:val="00180004"/>
    <w:rsid w:val="0028359C"/>
    <w:rsid w:val="00426954"/>
    <w:rsid w:val="00440D3C"/>
    <w:rsid w:val="004D3B7F"/>
    <w:rsid w:val="00611638"/>
    <w:rsid w:val="0066169B"/>
    <w:rsid w:val="0079273F"/>
    <w:rsid w:val="00796E44"/>
    <w:rsid w:val="009103A3"/>
    <w:rsid w:val="00B03A89"/>
    <w:rsid w:val="00B22A8F"/>
    <w:rsid w:val="00B93E09"/>
    <w:rsid w:val="00D45B77"/>
    <w:rsid w:val="00E41D10"/>
    <w:rsid w:val="00F3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9EB12-6B06-486D-8208-3DE6F82A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man1">
    <w:name w:val="roman1"/>
    <w:basedOn w:val="DefaultParagraphFont"/>
    <w:rsid w:val="00B22A8F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unhideWhenUsed/>
    <w:rsid w:val="00B2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2A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2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A8F"/>
  </w:style>
  <w:style w:type="paragraph" w:styleId="Footer">
    <w:name w:val="footer"/>
    <w:basedOn w:val="Normal"/>
    <w:link w:val="FooterChar"/>
    <w:uiPriority w:val="99"/>
    <w:unhideWhenUsed/>
    <w:rsid w:val="00B22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extra.com/audiobooks/tudo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tish-history.ac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whitelock@rh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Whitelock</dc:creator>
  <cp:lastModifiedBy>LeighJ</cp:lastModifiedBy>
  <cp:revision>2</cp:revision>
  <dcterms:created xsi:type="dcterms:W3CDTF">2016-11-30T10:42:00Z</dcterms:created>
  <dcterms:modified xsi:type="dcterms:W3CDTF">2016-11-30T10:42:00Z</dcterms:modified>
</cp:coreProperties>
</file>